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Default Extension="png" ContentType="image/png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7D1E" w:rsidRPr="00F945CA" w:rsidRDefault="001F7D1E" w:rsidP="00F945CA">
      <w:pPr>
        <w:jc w:val="center"/>
        <w:rPr>
          <w:rFonts w:ascii="Garamond" w:hAnsi="Garamond" w:cs="Andalus"/>
          <w:b/>
          <w:sz w:val="48"/>
          <w:szCs w:val="48"/>
          <w:u w:val="single"/>
        </w:rPr>
      </w:pPr>
      <w:r>
        <w:rPr>
          <w:rFonts w:ascii="Garamond" w:hAnsi="Garamond" w:cs="Andalus"/>
          <w:b/>
          <w:sz w:val="48"/>
          <w:szCs w:val="48"/>
          <w:u w:val="single"/>
        </w:rPr>
        <w:t>Capitulo 3</w:t>
      </w:r>
      <w:r w:rsidRPr="00F945CA">
        <w:rPr>
          <w:rFonts w:ascii="Garamond" w:hAnsi="Garamond" w:cs="Andalus"/>
          <w:b/>
          <w:sz w:val="48"/>
          <w:szCs w:val="48"/>
          <w:u w:val="single"/>
        </w:rPr>
        <w:t xml:space="preserve">: </w:t>
      </w:r>
      <w:r>
        <w:rPr>
          <w:rFonts w:ascii="Garamond" w:hAnsi="Garamond" w:cs="Andalus"/>
          <w:b/>
          <w:sz w:val="48"/>
          <w:szCs w:val="48"/>
          <w:u w:val="single"/>
        </w:rPr>
        <w:t>Planeación</w:t>
      </w:r>
    </w:p>
    <w:p w:rsidR="001F7D1E" w:rsidRPr="00F945CA" w:rsidRDefault="001F7D1E">
      <w:pPr>
        <w:rPr>
          <w:rFonts w:ascii="Garamond" w:hAnsi="Garamond" w:cs="Andalus"/>
          <w:b/>
          <w:sz w:val="48"/>
          <w:szCs w:val="48"/>
        </w:rPr>
      </w:pPr>
    </w:p>
    <w:p w:rsidR="001F7D1E" w:rsidRDefault="001F7D1E">
      <w:pPr>
        <w:rPr>
          <w:rFonts w:ascii="Garamond" w:hAnsi="Garamond" w:cs="Andalus"/>
          <w:b/>
          <w:sz w:val="48"/>
          <w:szCs w:val="48"/>
        </w:rPr>
      </w:pPr>
      <w:r>
        <w:rPr>
          <w:rFonts w:ascii="Garamond" w:hAnsi="Garamond" w:cs="Andalus"/>
          <w:b/>
          <w:sz w:val="48"/>
          <w:szCs w:val="48"/>
        </w:rPr>
        <w:t xml:space="preserve">Los 7 hábitos de la gente altamente efectiva de Stephen </w:t>
      </w:r>
      <w:proofErr w:type="spellStart"/>
      <w:r>
        <w:rPr>
          <w:rFonts w:ascii="Garamond" w:hAnsi="Garamond" w:cs="Andalus"/>
          <w:b/>
          <w:sz w:val="48"/>
          <w:szCs w:val="48"/>
        </w:rPr>
        <w:t>Covey</w:t>
      </w:r>
      <w:proofErr w:type="spellEnd"/>
      <w:r>
        <w:rPr>
          <w:rFonts w:ascii="Garamond" w:hAnsi="Garamond" w:cs="Andalus"/>
          <w:b/>
          <w:sz w:val="48"/>
          <w:szCs w:val="48"/>
        </w:rPr>
        <w:t>:</w:t>
      </w:r>
    </w:p>
    <w:p w:rsidR="001F7D1E" w:rsidRDefault="001F7D1E">
      <w:pPr>
        <w:rPr>
          <w:rFonts w:ascii="Garamond" w:hAnsi="Garamond" w:cs="Andalus"/>
          <w:b/>
          <w:sz w:val="48"/>
          <w:szCs w:val="48"/>
        </w:rPr>
      </w:pPr>
    </w:p>
    <w:p w:rsidR="001F7D1E" w:rsidRPr="004E5DC9" w:rsidRDefault="001F7D1E" w:rsidP="004E5DC9">
      <w:pPr>
        <w:pStyle w:val="ListParagraph"/>
        <w:numPr>
          <w:ilvl w:val="0"/>
          <w:numId w:val="14"/>
        </w:numPr>
        <w:rPr>
          <w:rFonts w:ascii="Garamond" w:hAnsi="Garamond" w:cs="Andalus"/>
          <w:b/>
          <w:sz w:val="48"/>
          <w:szCs w:val="48"/>
        </w:rPr>
      </w:pPr>
      <w:r w:rsidRPr="004E5DC9">
        <w:rPr>
          <w:rFonts w:ascii="Garamond" w:hAnsi="Garamond" w:cs="Andalus"/>
          <w:b/>
          <w:sz w:val="48"/>
          <w:szCs w:val="48"/>
        </w:rPr>
        <w:t>Empezar con el fin en mente</w:t>
      </w:r>
    </w:p>
    <w:p w:rsidR="001F7D1E" w:rsidRPr="00095B09" w:rsidRDefault="001F7D1E">
      <w:pPr>
        <w:rPr>
          <w:rFonts w:ascii="Andalus" w:hAnsi="Andalus" w:cs="Andalus"/>
          <w:b/>
          <w:sz w:val="48"/>
          <w:szCs w:val="48"/>
        </w:rPr>
      </w:pPr>
    </w:p>
    <w:p w:rsidR="001F7D1E" w:rsidRDefault="001F7D1E"/>
    <w:p w:rsidR="001F7D1E" w:rsidRDefault="00663DAE">
      <w:r>
        <w:rPr>
          <w:noProof/>
          <w:lang w:val="en-US"/>
        </w:rPr>
        <w:lastRenderedPageBreak/>
        <w:drawing>
          <wp:inline distT="0" distB="0" distL="0" distR="0">
            <wp:extent cx="5484495" cy="3201162"/>
            <wp:effectExtent l="19050" t="0" r="20955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1F7D1E" w:rsidRDefault="001F7D1E"/>
    <w:p w:rsidR="001F7D1E" w:rsidRDefault="001F7D1E" w:rsidP="00565CC7"/>
    <w:p w:rsidR="001F7D1E" w:rsidRDefault="001F7D1E" w:rsidP="00565CC7"/>
    <w:p w:rsidR="001F7D1E" w:rsidRDefault="001F7D1E" w:rsidP="00565CC7"/>
    <w:p w:rsidR="001F7D1E" w:rsidRDefault="001F7D1E" w:rsidP="00565CC7"/>
    <w:p w:rsidR="001D0E97" w:rsidRDefault="001D0E97">
      <w:pPr>
        <w:spacing w:before="0" w:beforeAutospacing="0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br w:type="page"/>
      </w:r>
    </w:p>
    <w:p w:rsidR="001F7D1E" w:rsidRPr="00565CC7" w:rsidRDefault="001F7D1E" w:rsidP="00565CC7">
      <w:pPr>
        <w:jc w:val="center"/>
      </w:pPr>
      <w:r>
        <w:rPr>
          <w:rFonts w:ascii="Garamond" w:hAnsi="Garamond"/>
          <w:b/>
          <w:sz w:val="40"/>
          <w:szCs w:val="40"/>
        </w:rPr>
        <w:lastRenderedPageBreak/>
        <w:t>Objetivos</w:t>
      </w: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  <w:rPr>
          <w:i/>
          <w:u w:val="single"/>
        </w:rPr>
      </w:pPr>
      <w:r>
        <w:rPr>
          <w:i/>
        </w:rPr>
        <w:t xml:space="preserve">Al final de </w:t>
      </w:r>
      <w:r>
        <w:rPr>
          <w:i/>
          <w:u w:val="single"/>
        </w:rPr>
        <w:t xml:space="preserve"> (unidad de tiempo) </w:t>
      </w:r>
      <w:r>
        <w:rPr>
          <w:i/>
        </w:rPr>
        <w:t xml:space="preserve"> los estudiantes podrán </w:t>
      </w:r>
      <w:r>
        <w:rPr>
          <w:i/>
          <w:u w:val="single"/>
        </w:rPr>
        <w:t xml:space="preserve"> (habilidad)</w:t>
      </w:r>
      <w:r>
        <w:rPr>
          <w:i/>
        </w:rPr>
        <w:t>,</w:t>
      </w:r>
      <w:r>
        <w:rPr>
          <w:i/>
          <w:u w:val="single"/>
        </w:rPr>
        <w:t xml:space="preserve">  (contenido).</w:t>
      </w:r>
    </w:p>
    <w:p w:rsidR="001F7D1E" w:rsidRDefault="001F7D1E" w:rsidP="00B214E1">
      <w:pPr>
        <w:spacing w:before="0" w:beforeAutospacing="0" w:line="276" w:lineRule="auto"/>
        <w:rPr>
          <w:i/>
          <w:u w:val="single"/>
        </w:rPr>
      </w:pPr>
    </w:p>
    <w:p w:rsidR="001F7D1E" w:rsidRDefault="001F7D1E" w:rsidP="00B214E1">
      <w:pPr>
        <w:spacing w:before="0" w:beforeAutospacing="0" w:line="276" w:lineRule="auto"/>
      </w:pPr>
      <w:r>
        <w:t>Objetivos generales son abiertos, invisibles e infinitos.</w:t>
      </w: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</w:pPr>
      <w:r>
        <w:t>Ej. (</w:t>
      </w:r>
      <w:proofErr w:type="spellStart"/>
      <w:proofErr w:type="gramStart"/>
      <w:r>
        <w:t>see</w:t>
      </w:r>
      <w:proofErr w:type="spellEnd"/>
      <w:proofErr w:type="gramEnd"/>
      <w:r>
        <w:t xml:space="preserve"> notes)</w:t>
      </w: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</w:pPr>
      <w:r>
        <w:t xml:space="preserve">Objetivos específicos son precisos, visibles, medibles y tiene plazos fijos. </w:t>
      </w: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</w:pPr>
      <w:proofErr w:type="spellStart"/>
      <w:r>
        <w:t>Ej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notes)</w:t>
      </w: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</w:pPr>
    </w:p>
    <w:p w:rsidR="001F7D1E" w:rsidRDefault="001F7D1E" w:rsidP="00B214E1">
      <w:pPr>
        <w:spacing w:before="0" w:beforeAutospacing="0" w:line="276" w:lineRule="auto"/>
      </w:pPr>
      <w:r>
        <w:t>Mientras los objetivos de la unidad enfocarán en la reflexión sobre conceptos, los objetivos de cada clase se enfocarán en las acciones concretas que los estudiantes deben cumplir.</w:t>
      </w:r>
    </w:p>
    <w:p w:rsidR="001F7D1E" w:rsidRDefault="001F7D1E" w:rsidP="00B214E1">
      <w:pPr>
        <w:spacing w:before="0" w:beforeAutospacing="0" w:line="276" w:lineRule="auto"/>
      </w:pPr>
    </w:p>
    <w:p w:rsidR="001F7D1E" w:rsidRPr="00A40784" w:rsidRDefault="001F7D1E" w:rsidP="00B214E1">
      <w:pPr>
        <w:spacing w:before="0" w:beforeAutospacing="0" w:line="276" w:lineRule="auto"/>
        <w:rPr>
          <w:b/>
          <w:i/>
        </w:rPr>
      </w:pPr>
      <w:r w:rsidRPr="00A40784">
        <w:rPr>
          <w:b/>
          <w:i/>
        </w:rPr>
        <w:t>¿Cuál es el objetivo de enseñar tu materia? ¿Cómo debería influir en la forma en que los estudiantes se relacionarán con el mundo como adultos? ¿Cómo va a mejorar su vida? ¿Cómo les va a ayudar mejorar su sociedad?</w:t>
      </w:r>
    </w:p>
    <w:p w:rsidR="001F7D1E" w:rsidRDefault="001F7D1E" w:rsidP="00565CC7">
      <w:pPr>
        <w:spacing w:before="0" w:beforeAutospacing="0" w:after="240" w:line="276" w:lineRule="auto"/>
        <w:rPr>
          <w:i/>
        </w:rPr>
      </w:pPr>
    </w:p>
    <w:p w:rsidR="001F7D1E" w:rsidRPr="00565CC7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1F7D1E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1F7D1E" w:rsidRPr="008B7482" w:rsidRDefault="001F7D1E" w:rsidP="00565CC7">
      <w:pPr>
        <w:pBdr>
          <w:top w:val="single" w:sz="4" w:space="1" w:color="auto"/>
        </w:pBdr>
        <w:spacing w:before="0" w:beforeAutospacing="0" w:after="240" w:line="276" w:lineRule="auto"/>
        <w:rPr>
          <w:i/>
        </w:rPr>
      </w:pPr>
    </w:p>
    <w:p w:rsidR="001F7D1E" w:rsidRDefault="001F7D1E" w:rsidP="00565CC7">
      <w:pPr>
        <w:spacing w:before="0" w:beforeAutospacing="0" w:line="276" w:lineRule="auto"/>
        <w:rPr>
          <w:i/>
        </w:rPr>
      </w:pPr>
      <w:r>
        <w:rPr>
          <w:i/>
        </w:rPr>
        <w:t>¿Cuál es el objetivo de la unidad actual? ¿Cómo debería influir en la forma en que los estudiantes se relacionan con el mundo como aprendices?</w:t>
      </w:r>
    </w:p>
    <w:p w:rsidR="001F7D1E" w:rsidRDefault="001F7D1E" w:rsidP="00565CC7">
      <w:pPr>
        <w:spacing w:before="0" w:beforeAutospacing="0" w:line="276" w:lineRule="auto"/>
        <w:rPr>
          <w:i/>
        </w:rPr>
      </w:pPr>
    </w:p>
    <w:p w:rsidR="001F7D1E" w:rsidRDefault="001F7D1E" w:rsidP="00565CC7">
      <w:pPr>
        <w:spacing w:before="0" w:beforeAutospacing="0" w:after="240" w:line="276" w:lineRule="auto"/>
        <w:rPr>
          <w:i/>
        </w:rPr>
      </w:pPr>
    </w:p>
    <w:p w:rsidR="001F7D1E" w:rsidRPr="00565CC7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1F7D1E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1F7D1E" w:rsidRDefault="001F7D1E" w:rsidP="00565CC7">
      <w:pPr>
        <w:pBdr>
          <w:top w:val="single" w:sz="4" w:space="1" w:color="auto"/>
        </w:pBdr>
        <w:spacing w:before="0" w:beforeAutospacing="0" w:line="276" w:lineRule="auto"/>
        <w:rPr>
          <w:i/>
        </w:rPr>
      </w:pPr>
    </w:p>
    <w:p w:rsidR="001F7D1E" w:rsidRDefault="001F7D1E" w:rsidP="00565CC7">
      <w:pPr>
        <w:spacing w:before="0" w:beforeAutospacing="0" w:line="276" w:lineRule="auto"/>
        <w:rPr>
          <w:i/>
        </w:rPr>
      </w:pPr>
      <w:r>
        <w:rPr>
          <w:i/>
        </w:rPr>
        <w:t xml:space="preserve">¿Cuál es el objetivo de la próxima clase? ¿Qué debían hacer antes de terminar la clase? ¿Cómo </w:t>
      </w:r>
      <w:proofErr w:type="gramStart"/>
      <w:r>
        <w:rPr>
          <w:i/>
        </w:rPr>
        <w:t>aporta</w:t>
      </w:r>
      <w:proofErr w:type="gramEnd"/>
      <w:r>
        <w:rPr>
          <w:i/>
        </w:rPr>
        <w:t xml:space="preserve"> la actividad a los objetivos anteriores?</w:t>
      </w:r>
    </w:p>
    <w:p w:rsidR="001F7D1E" w:rsidRDefault="001F7D1E" w:rsidP="00565CC7">
      <w:pPr>
        <w:spacing w:before="0" w:beforeAutospacing="0" w:line="276" w:lineRule="auto"/>
        <w:rPr>
          <w:i/>
        </w:rPr>
      </w:pPr>
    </w:p>
    <w:p w:rsidR="001F7D1E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  <w:rPr>
          <w:i/>
        </w:rPr>
      </w:pPr>
    </w:p>
    <w:p w:rsidR="001F7D1E" w:rsidRPr="00565CC7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1F7D1E" w:rsidRDefault="001F7D1E" w:rsidP="00565CC7">
      <w:pPr>
        <w:pBdr>
          <w:top w:val="single" w:sz="4" w:space="1" w:color="auto"/>
          <w:between w:val="single" w:sz="4" w:space="1" w:color="auto"/>
        </w:pBdr>
        <w:spacing w:before="0" w:beforeAutospacing="0" w:after="240" w:line="276" w:lineRule="auto"/>
      </w:pPr>
    </w:p>
    <w:p w:rsidR="00663DAE" w:rsidRDefault="00663DAE" w:rsidP="00EE16C7">
      <w:pPr>
        <w:jc w:val="center"/>
        <w:rPr>
          <w:b/>
          <w:shadow/>
          <w:sz w:val="28"/>
        </w:rPr>
      </w:pPr>
      <w:r>
        <w:rPr>
          <w:b/>
          <w:shadow/>
          <w:sz w:val="28"/>
        </w:rPr>
        <w:br w:type="page"/>
      </w:r>
    </w:p>
    <w:p w:rsidR="00663DAE" w:rsidRDefault="00663DAE" w:rsidP="00EE16C7">
      <w:pPr>
        <w:jc w:val="center"/>
        <w:rPr>
          <w:b/>
          <w:shadow/>
          <w:sz w:val="28"/>
        </w:rPr>
      </w:pPr>
    </w:p>
    <w:p w:rsidR="00663DAE" w:rsidRDefault="00663DAE" w:rsidP="00EE16C7">
      <w:pPr>
        <w:jc w:val="center"/>
        <w:rPr>
          <w:b/>
          <w:shadow/>
          <w:sz w:val="28"/>
        </w:rPr>
      </w:pPr>
      <w:r>
        <w:rPr>
          <w:b/>
          <w:shadow/>
          <w:sz w:val="28"/>
        </w:rPr>
        <w:t>Actividad</w:t>
      </w:r>
      <w:proofErr w:type="gramStart"/>
      <w:r>
        <w:rPr>
          <w:b/>
          <w:shadow/>
          <w:sz w:val="28"/>
        </w:rPr>
        <w:t>?</w:t>
      </w:r>
      <w:proofErr w:type="gramEnd"/>
    </w:p>
    <w:p w:rsidR="00663DAE" w:rsidRDefault="006F3A64" w:rsidP="00EE16C7">
      <w:pPr>
        <w:jc w:val="center"/>
        <w:rPr>
          <w:b/>
          <w:shadow/>
          <w:sz w:val="28"/>
        </w:rPr>
      </w:pPr>
      <w:r w:rsidRPr="006F3A64">
        <w:rPr>
          <w:b/>
          <w:shadow/>
          <w:sz w:val="28"/>
        </w:rPr>
        <w:drawing>
          <wp:inline distT="0" distB="0" distL="0" distR="0">
            <wp:extent cx="5486400" cy="2647950"/>
            <wp:effectExtent l="0" t="0" r="19050" b="0"/>
            <wp:docPr id="5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354"/>
        <w:tblW w:w="0" w:type="auto"/>
        <w:tblLook w:val="04A0"/>
      </w:tblPr>
      <w:tblGrid>
        <w:gridCol w:w="9054"/>
      </w:tblGrid>
      <w:tr w:rsidR="006F3A64" w:rsidTr="006F3A64">
        <w:tc>
          <w:tcPr>
            <w:tcW w:w="9054" w:type="dxa"/>
          </w:tcPr>
          <w:p w:rsidR="006F3A64" w:rsidRDefault="006F3A64" w:rsidP="00C649B1">
            <w:pPr>
              <w:rPr>
                <w:b/>
                <w:shadow/>
                <w:sz w:val="28"/>
              </w:rPr>
            </w:pPr>
          </w:p>
          <w:p w:rsidR="006F3A64" w:rsidRDefault="00C649B1" w:rsidP="00C649B1">
            <w:pPr>
              <w:rPr>
                <w:b/>
                <w:shadow/>
                <w:sz w:val="28"/>
              </w:rPr>
            </w:pPr>
            <w:r>
              <w:rPr>
                <w:b/>
                <w:shadow/>
                <w:sz w:val="28"/>
              </w:rPr>
              <w:t>Círculos literarios</w:t>
            </w:r>
          </w:p>
        </w:tc>
      </w:tr>
      <w:tr w:rsidR="006F3A64" w:rsidTr="006F3A64">
        <w:tc>
          <w:tcPr>
            <w:tcW w:w="9054" w:type="dxa"/>
          </w:tcPr>
          <w:p w:rsidR="006F3A64" w:rsidRDefault="006F3A64" w:rsidP="00C649B1">
            <w:pPr>
              <w:rPr>
                <w:b/>
                <w:shadow/>
                <w:sz w:val="28"/>
              </w:rPr>
            </w:pPr>
          </w:p>
          <w:p w:rsidR="006F3A64" w:rsidRDefault="00C649B1" w:rsidP="00C649B1">
            <w:pPr>
              <w:rPr>
                <w:b/>
                <w:shadow/>
                <w:sz w:val="28"/>
              </w:rPr>
            </w:pPr>
            <w:r>
              <w:rPr>
                <w:b/>
                <w:shadow/>
                <w:sz w:val="28"/>
              </w:rPr>
              <w:t>Explicación al compañero</w:t>
            </w:r>
          </w:p>
        </w:tc>
      </w:tr>
      <w:tr w:rsidR="006F3A64" w:rsidTr="006F3A64">
        <w:tc>
          <w:tcPr>
            <w:tcW w:w="9054" w:type="dxa"/>
          </w:tcPr>
          <w:p w:rsidR="006F3A64" w:rsidRDefault="00C649B1" w:rsidP="00C649B1">
            <w:pPr>
              <w:rPr>
                <w:b/>
                <w:shadow/>
                <w:sz w:val="28"/>
              </w:rPr>
            </w:pPr>
            <w:r>
              <w:rPr>
                <w:b/>
                <w:shadow/>
                <w:sz w:val="28"/>
              </w:rPr>
              <w:t>Rompecabezas</w:t>
            </w:r>
          </w:p>
          <w:p w:rsidR="00C649B1" w:rsidRDefault="00C649B1" w:rsidP="00C649B1">
            <w:pPr>
              <w:rPr>
                <w:b/>
                <w:shadow/>
                <w:sz w:val="28"/>
              </w:rPr>
            </w:pPr>
          </w:p>
        </w:tc>
      </w:tr>
      <w:tr w:rsidR="006F3A64" w:rsidTr="006F3A64">
        <w:tc>
          <w:tcPr>
            <w:tcW w:w="9054" w:type="dxa"/>
          </w:tcPr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  <w:p w:rsidR="006F3A64" w:rsidRDefault="00C649B1" w:rsidP="00C649B1">
            <w:pPr>
              <w:rPr>
                <w:b/>
                <w:shadow/>
                <w:sz w:val="28"/>
              </w:rPr>
            </w:pPr>
            <w:r>
              <w:rPr>
                <w:b/>
                <w:shadow/>
                <w:sz w:val="28"/>
              </w:rPr>
              <w:t>El costal…</w:t>
            </w:r>
          </w:p>
        </w:tc>
      </w:tr>
      <w:tr w:rsidR="006F3A64" w:rsidTr="006F3A64">
        <w:tc>
          <w:tcPr>
            <w:tcW w:w="9054" w:type="dxa"/>
          </w:tcPr>
          <w:p w:rsidR="006F3A64" w:rsidRDefault="00461794" w:rsidP="00461794">
            <w:pPr>
              <w:rPr>
                <w:b/>
                <w:shadow/>
                <w:sz w:val="28"/>
              </w:rPr>
            </w:pPr>
            <w:r>
              <w:rPr>
                <w:b/>
                <w:shadow/>
                <w:sz w:val="28"/>
              </w:rPr>
              <w:lastRenderedPageBreak/>
              <w:t>interruptor</w:t>
            </w:r>
          </w:p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</w:tc>
      </w:tr>
      <w:tr w:rsidR="006F3A64" w:rsidTr="006F3A64">
        <w:tc>
          <w:tcPr>
            <w:tcW w:w="9054" w:type="dxa"/>
          </w:tcPr>
          <w:p w:rsidR="006F3A64" w:rsidRDefault="006F3A64" w:rsidP="00461794">
            <w:pPr>
              <w:rPr>
                <w:b/>
                <w:shadow/>
                <w:sz w:val="28"/>
              </w:rPr>
            </w:pPr>
          </w:p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</w:tc>
      </w:tr>
      <w:tr w:rsidR="006F3A64" w:rsidTr="006F3A64">
        <w:tc>
          <w:tcPr>
            <w:tcW w:w="9054" w:type="dxa"/>
          </w:tcPr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</w:tc>
      </w:tr>
      <w:tr w:rsidR="006F3A64" w:rsidTr="006F3A64">
        <w:tc>
          <w:tcPr>
            <w:tcW w:w="9054" w:type="dxa"/>
          </w:tcPr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  <w:p w:rsidR="006F3A64" w:rsidRDefault="006F3A64" w:rsidP="006F3A64">
            <w:pPr>
              <w:jc w:val="center"/>
              <w:rPr>
                <w:b/>
                <w:shadow/>
                <w:sz w:val="28"/>
              </w:rPr>
            </w:pPr>
          </w:p>
        </w:tc>
      </w:tr>
    </w:tbl>
    <w:p w:rsidR="006F3A64" w:rsidRDefault="006F3A64" w:rsidP="006F3A64">
      <w:pPr>
        <w:jc w:val="center"/>
        <w:rPr>
          <w:b/>
          <w:shadow/>
          <w:sz w:val="28"/>
          <w:u w:val="single"/>
        </w:rPr>
      </w:pPr>
      <w:r>
        <w:rPr>
          <w:b/>
          <w:shadow/>
          <w:sz w:val="28"/>
          <w:u w:val="single"/>
        </w:rPr>
        <w:t xml:space="preserve">       </w:t>
      </w:r>
    </w:p>
    <w:p w:rsidR="006F3A64" w:rsidRDefault="006F3A64" w:rsidP="006F3A64">
      <w:pPr>
        <w:pBdr>
          <w:between w:val="single" w:sz="4" w:space="1" w:color="auto"/>
        </w:pBdr>
        <w:jc w:val="center"/>
        <w:rPr>
          <w:b/>
          <w:shadow/>
          <w:sz w:val="28"/>
          <w:u w:val="single"/>
        </w:rPr>
      </w:pPr>
    </w:p>
    <w:p w:rsidR="00663DAE" w:rsidRDefault="00663DAE" w:rsidP="00EE16C7">
      <w:pPr>
        <w:jc w:val="center"/>
        <w:rPr>
          <w:b/>
          <w:shadow/>
          <w:sz w:val="28"/>
        </w:rPr>
      </w:pPr>
    </w:p>
    <w:p w:rsidR="001F7D1E" w:rsidRPr="006F0B96" w:rsidRDefault="001F7D1E" w:rsidP="00EE16C7">
      <w:pPr>
        <w:jc w:val="center"/>
        <w:rPr>
          <w:b/>
          <w:shadow/>
          <w:sz w:val="28"/>
        </w:rPr>
      </w:pPr>
      <w:r w:rsidRPr="006F0B96">
        <w:rPr>
          <w:b/>
          <w:shadow/>
          <w:sz w:val="28"/>
        </w:rPr>
        <w:t>MODELO PROCESAMIENTO DE INFORMACIÓN</w:t>
      </w:r>
    </w:p>
    <w:p w:rsidR="001F7D1E" w:rsidRPr="006F0B96" w:rsidRDefault="006F5FCB" w:rsidP="00EE16C7">
      <w:pPr>
        <w:rPr>
          <w:shadow/>
          <w:sz w:val="24"/>
        </w:rPr>
      </w:pPr>
      <w:r w:rsidRPr="006F5FCB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0.8pt;margin-top:9.4pt;width:113.25pt;height:29.05pt;z-index:251661824" filled="f" stroked="f">
            <v:textbox style="mso-next-textbox:#_x0000_s1026">
              <w:txbxContent>
                <w:p w:rsidR="001F7D1E" w:rsidRPr="005E4A0C" w:rsidRDefault="001F7D1E" w:rsidP="00EE16C7">
                  <w:pPr>
                    <w:jc w:val="center"/>
                    <w:rPr>
                      <w:b/>
                      <w:sz w:val="28"/>
                    </w:rPr>
                  </w:pPr>
                  <w:r w:rsidRPr="005E4A0C">
                    <w:rPr>
                      <w:b/>
                      <w:sz w:val="28"/>
                    </w:rPr>
                    <w:t>Auto - Concepto</w:t>
                  </w:r>
                </w:p>
              </w:txbxContent>
            </v:textbox>
          </v:shape>
        </w:pict>
      </w:r>
    </w:p>
    <w:p w:rsidR="001F7D1E" w:rsidRDefault="001F7D1E" w:rsidP="00EE16C7">
      <w:pPr>
        <w:rPr>
          <w:i/>
          <w:sz w:val="24"/>
        </w:rPr>
      </w:pPr>
    </w:p>
    <w:p w:rsidR="001F7D1E" w:rsidRPr="00527CA1" w:rsidRDefault="006F5FCB" w:rsidP="00EE16C7">
      <w:pPr>
        <w:rPr>
          <w:i/>
          <w:sz w:val="24"/>
        </w:rPr>
      </w:pPr>
      <w:r w:rsidRPr="006F5FCB">
        <w:rPr>
          <w:noProof/>
          <w:lang w:val="es-ES" w:eastAsia="es-ES"/>
        </w:rPr>
        <w:pict>
          <v:shape id="_x0000_s1027" type="#_x0000_t202" style="position:absolute;margin-left:109.05pt;margin-top:103.2pt;width:77.25pt;height:37.85pt;z-index:251662848" filled="f" stroked="f">
            <v:textbox style="mso-next-textbox:#_x0000_s1027">
              <w:txbxContent>
                <w:p w:rsidR="001F7D1E" w:rsidRPr="005E4A0C" w:rsidRDefault="001F7D1E" w:rsidP="00EE16C7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Memoria Inmediata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295.05pt;margin-top:85.15pt;width:100.5pt;height:37.55pt;z-index:251657728">
            <v:textbox style="mso-next-textbox:#_x0000_s1028">
              <w:txbxContent>
                <w:p w:rsidR="001F7D1E" w:rsidRPr="005E4A0C" w:rsidRDefault="001F7D1E" w:rsidP="00EE16C7">
                  <w:pPr>
                    <w:rPr>
                      <w:b/>
                      <w:sz w:val="20"/>
                      <w:szCs w:val="20"/>
                    </w:rPr>
                  </w:pPr>
                  <w:r w:rsidRPr="005E4A0C">
                    <w:rPr>
                      <w:b/>
                      <w:sz w:val="20"/>
                      <w:szCs w:val="20"/>
                    </w:rPr>
                    <w:t>Almacenamiento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29" type="#_x0000_t202" style="position:absolute;margin-left:303.3pt;margin-top:58.15pt;width:68.25pt;height:35.3pt;z-index:251656704" filled="f" stroked="f">
            <v:textbox style="mso-next-textbox:#_x0000_s1029">
              <w:txbxContent>
                <w:p w:rsidR="001F7D1E" w:rsidRDefault="001F7D1E" w:rsidP="00EE16C7">
                  <w:pPr>
                    <w:jc w:val="center"/>
                  </w:pPr>
                  <w:r>
                    <w:rPr>
                      <w:sz w:val="24"/>
                    </w:rPr>
                    <w:t>Sentido, Significado</w:t>
                  </w:r>
                </w:p>
                <w:p w:rsidR="001F7D1E" w:rsidRPr="00E2635D" w:rsidRDefault="001F7D1E" w:rsidP="00EE16C7">
                  <w:r>
                    <w:t>Sensorial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30" type="#_x0000_t13" style="position:absolute;margin-left:186.3pt;margin-top:112.95pt;width:31.5pt;height:27.75pt;z-index:251652608"/>
        </w:pict>
      </w:r>
      <w:r w:rsidR="00663DAE">
        <w:rPr>
          <w:noProof/>
          <w:lang w:val="en-US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1354455</wp:posOffset>
            </wp:positionV>
            <wp:extent cx="1295400" cy="104775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F5FCB">
        <w:rPr>
          <w:noProof/>
          <w:lang w:val="es-ES" w:eastAsia="es-ES"/>
        </w:rPr>
        <w:pict>
          <v:shape id="_x0000_s1032" type="#_x0000_t202" style="position:absolute;margin-left:367.8pt;margin-top:294.1pt;width:115.5pt;height:48.8pt;z-index:251660800;mso-position-horizontal-relative:text;mso-position-vertical-relative:text" filled="f" stroked="f">
            <v:textbox style="mso-next-textbox:#_x0000_s1032">
              <w:txbxContent>
                <w:p w:rsidR="001F7D1E" w:rsidRPr="005E4A0C" w:rsidRDefault="001F7D1E" w:rsidP="00EE16C7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Sistema de Creencias Cognitivo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33" type="#_x0000_t202" style="position:absolute;margin-left:40.05pt;margin-top:268.15pt;width:66pt;height:35.3pt;z-index:251649536;mso-position-horizontal-relative:text;mso-position-vertical-relative:text" filled="f" stroked="f">
            <v:textbox style="mso-next-textbox:#_x0000_s1033">
              <w:txbxContent>
                <w:p w:rsidR="001F7D1E" w:rsidRPr="005E4A0C" w:rsidRDefault="001F7D1E" w:rsidP="00EE16C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E4A0C">
                    <w:rPr>
                      <w:b/>
                      <w:sz w:val="24"/>
                      <w:szCs w:val="24"/>
                    </w:rPr>
                    <w:t>Registro</w:t>
                  </w:r>
                </w:p>
                <w:p w:rsidR="001F7D1E" w:rsidRPr="005E4A0C" w:rsidRDefault="001F7D1E" w:rsidP="00EE16C7">
                  <w:pPr>
                    <w:rPr>
                      <w:b/>
                      <w:sz w:val="24"/>
                      <w:szCs w:val="24"/>
                    </w:rPr>
                  </w:pPr>
                  <w:r w:rsidRPr="005E4A0C">
                    <w:rPr>
                      <w:b/>
                      <w:sz w:val="24"/>
                      <w:szCs w:val="24"/>
                    </w:rPr>
                    <w:t>Sensorial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34" type="#_x0000_t202" style="position:absolute;margin-left:209.55pt;margin-top:75.1pt;width:77.25pt;height:37.85pt;z-index:251655680;mso-position-horizontal-relative:text;mso-position-vertical-relative:text" filled="f" stroked="f">
            <v:textbox style="mso-next-textbox:#_x0000_s1034">
              <w:txbxContent>
                <w:p w:rsidR="001F7D1E" w:rsidRPr="005E4A0C" w:rsidRDefault="001F7D1E" w:rsidP="00EE16C7">
                  <w:pPr>
                    <w:jc w:val="center"/>
                    <w:rPr>
                      <w:b/>
                      <w:sz w:val="24"/>
                    </w:rPr>
                  </w:pPr>
                  <w:r w:rsidRPr="005E4A0C">
                    <w:rPr>
                      <w:b/>
                      <w:sz w:val="24"/>
                    </w:rPr>
                    <w:t>Memoria de trabajo</w:t>
                  </w:r>
                </w:p>
              </w:txbxContent>
            </v:textbox>
          </v:shape>
        </w:pict>
      </w:r>
      <w:r w:rsidR="00663DAE">
        <w:rPr>
          <w:noProof/>
          <w:lang w:val="en-US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1413510</wp:posOffset>
            </wp:positionH>
            <wp:positionV relativeFrom="paragraph">
              <wp:posOffset>821055</wp:posOffset>
            </wp:positionV>
            <wp:extent cx="1009650" cy="1333500"/>
            <wp:effectExtent l="0" t="0" r="0" b="0"/>
            <wp:wrapNone/>
            <wp:docPr id="1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F5FCB">
        <w:rPr>
          <w:noProof/>
          <w:lang w:val="es-ES" w:eastAsia="es-ES"/>
        </w:rPr>
        <w:pict>
          <v:group id="_x0000_s1036" style="position:absolute;margin-left:-40.2pt;margin-top:1.15pt;width:539.25pt;height:284.3pt;z-index:251647488;mso-position-horizontal-relative:text;mso-position-vertical-relative:text" coordorigin="330,4447" coordsize="10785,5686">
            <v:group id="_x0000_s1037" style="position:absolute;left:5025;top:4447;width:6090;height:5686" coordorigin="5025,2690" coordsize="6090,5686"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_x0000_s1038" type="#_x0000_t127" style="position:absolute;left:8295;top:3245;width:2820;height:5131" strokeweight="1.5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9" type="#_x0000_t32" style="position:absolute;left:5025;top:3245;width:4335;height:0;flip:x" o:connectortype="straight" strokeweight="1.5pt">
                <v:stroke endarrow="block"/>
              </v:shape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_x0000_s1040" type="#_x0000_t96" style="position:absolute;left:9045;top:2690;width:1305;height:1185" fillcolor="#a5a5a5" strokeweight="1.5pt"/>
            </v:group>
            <v:group id="_x0000_s1041" style="position:absolute;left:2400;top:5333;width:345;height:4050" coordorigin="2745,2355" coordsize="345,4050">
              <v:shape id="_x0000_s1042" type="#_x0000_t32" style="position:absolute;left:2745;top:2355;width:300;height:420;flip:x" o:connectortype="straight" strokeweight="1.5pt"/>
              <v:shape id="_x0000_s1043" type="#_x0000_t32" style="position:absolute;left:2745;top:3090;width:300;height:420;flip:x" o:connectortype="straight" strokeweight="1.5pt"/>
              <v:shape id="_x0000_s1044" type="#_x0000_t32" style="position:absolute;left:2745;top:3810;width:300;height:420;flip:x" o:connectortype="straight" strokeweight="1.5pt"/>
              <v:shape id="_x0000_s1045" type="#_x0000_t32" style="position:absolute;left:2745;top:4545;width:300;height:420;flip:x" o:connectortype="straight" strokeweight="1.5pt"/>
              <v:shape id="_x0000_s1046" type="#_x0000_t32" style="position:absolute;left:2790;top:5250;width:300;height:420;flip:x" o:connectortype="straight" strokeweight="1.5pt"/>
              <v:shape id="_x0000_s1047" type="#_x0000_t32" style="position:absolute;left:2790;top:5985;width:300;height:420;flip:x" o:connectortype="straight" strokeweight="1.5pt"/>
            </v:group>
            <v:shape id="_x0000_s1048" type="#_x0000_t32" style="position:absolute;left:3105;top:5002;width:1695;height:510;flip:x" o:connectortype="straight" strokeweight="1.5pt">
              <v:stroke endarrow="block"/>
            </v:shape>
            <v:shape id="_x0000_s1049" type="#_x0000_t32" style="position:absolute;left:4305;top:5272;width:720;height:796;flip:x" o:connectortype="straight" strokeweight="1.5pt">
              <v:stroke endarrow="block"/>
            </v:shape>
            <v:group id="_x0000_s1050" style="position:absolute;left:1014;top:5348;width:1341;height:4094" coordorigin="1239,2370" coordsize="1341,4094">
              <v:shape id="_x0000_s1051" type="#_x0000_t13" style="position:absolute;left:1254;top:2370;width:1326;height:659">
                <v:textbox style="mso-next-textbox:#_x0000_s1051">
                  <w:txbxContent>
                    <w:p w:rsidR="001F7D1E" w:rsidRPr="00E2635D" w:rsidRDefault="001F7D1E" w:rsidP="00EE16C7">
                      <w:pPr>
                        <w:rPr>
                          <w:sz w:val="28"/>
                        </w:rPr>
                      </w:pPr>
                      <w:r w:rsidRPr="00E2635D">
                        <w:rPr>
                          <w:sz w:val="24"/>
                        </w:rPr>
                        <w:t>VISTA</w:t>
                      </w:r>
                    </w:p>
                  </w:txbxContent>
                </v:textbox>
              </v:shape>
              <v:shape id="_x0000_s1052" type="#_x0000_t13" style="position:absolute;left:1239;top:3240;width:1326;height:659">
                <v:textbox style="mso-next-textbox:#_x0000_s1052">
                  <w:txbxContent>
                    <w:p w:rsidR="001F7D1E" w:rsidRPr="00E2635D" w:rsidRDefault="001F7D1E" w:rsidP="00EE16C7">
                      <w:pPr>
                        <w:rPr>
                          <w:sz w:val="24"/>
                        </w:rPr>
                      </w:pPr>
                      <w:r w:rsidRPr="00E2635D">
                        <w:rPr>
                          <w:sz w:val="24"/>
                        </w:rPr>
                        <w:t>OIDO</w:t>
                      </w:r>
                    </w:p>
                  </w:txbxContent>
                </v:textbox>
              </v:shape>
              <v:shape id="_x0000_s1053" type="#_x0000_t13" style="position:absolute;left:1239;top:4095;width:1326;height:659">
                <v:textbox style="mso-next-textbox:#_x0000_s1053">
                  <w:txbxContent>
                    <w:p w:rsidR="001F7D1E" w:rsidRPr="00E2635D" w:rsidRDefault="001F7D1E" w:rsidP="00EE16C7">
                      <w:pPr>
                        <w:rPr>
                          <w:sz w:val="24"/>
                        </w:rPr>
                      </w:pPr>
                      <w:r w:rsidRPr="00E2635D">
                        <w:rPr>
                          <w:sz w:val="24"/>
                        </w:rPr>
                        <w:t>TACTO</w:t>
                      </w:r>
                    </w:p>
                  </w:txbxContent>
                </v:textbox>
              </v:shape>
              <v:shape id="_x0000_s1054" type="#_x0000_t13" style="position:absolute;left:1254;top:4935;width:1326;height:659">
                <v:textbox style="mso-next-textbox:#_x0000_s1054">
                  <w:txbxContent>
                    <w:p w:rsidR="001F7D1E" w:rsidRPr="00E2635D" w:rsidRDefault="001F7D1E" w:rsidP="00EE16C7">
                      <w:pPr>
                        <w:rPr>
                          <w:sz w:val="24"/>
                        </w:rPr>
                      </w:pPr>
                      <w:r w:rsidRPr="00E2635D">
                        <w:rPr>
                          <w:sz w:val="24"/>
                        </w:rPr>
                        <w:t>OLFATO</w:t>
                      </w:r>
                    </w:p>
                  </w:txbxContent>
                </v:textbox>
              </v:shape>
              <v:shape id="_x0000_s1055" type="#_x0000_t13" style="position:absolute;left:1239;top:5805;width:1326;height:659">
                <v:textbox style="mso-next-textbox:#_x0000_s1055">
                  <w:txbxContent>
                    <w:p w:rsidR="001F7D1E" w:rsidRPr="00E2635D" w:rsidRDefault="001F7D1E" w:rsidP="00EE16C7">
                      <w:pPr>
                        <w:rPr>
                          <w:sz w:val="24"/>
                        </w:rPr>
                      </w:pPr>
                      <w:r w:rsidRPr="00E2635D">
                        <w:rPr>
                          <w:sz w:val="24"/>
                        </w:rPr>
                        <w:t>GUSTO</w:t>
                      </w:r>
                    </w:p>
                  </w:txbxContent>
                </v:textbox>
              </v:shape>
            </v:group>
            <v:shape id="_x0000_s1056" type="#_x0000_t202" style="position:absolute;left:330;top:5197;width:720;height:4411" filled="f" stroked="f">
              <v:textbox style="layout-flow:vertical;mso-layout-flow-alt:bottom-to-top;mso-next-textbox:#_x0000_s1056">
                <w:txbxContent>
                  <w:p w:rsidR="001F7D1E" w:rsidRPr="00F9416C" w:rsidRDefault="001F7D1E" w:rsidP="00EE16C7">
                    <w:pPr>
                      <w:jc w:val="center"/>
                      <w:rPr>
                        <w:b/>
                        <w:sz w:val="48"/>
                      </w:rPr>
                    </w:pPr>
                    <w:r w:rsidRPr="00F9416C">
                      <w:rPr>
                        <w:b/>
                        <w:sz w:val="40"/>
                      </w:rPr>
                      <w:t>MEDIO   AMBIENTE</w:t>
                    </w:r>
                  </w:p>
                </w:txbxContent>
              </v:textbox>
            </v:shape>
          </v:group>
        </w:pict>
      </w:r>
      <w:r w:rsidRPr="006F5FCB">
        <w:rPr>
          <w:noProof/>
          <w:lang w:val="es-ES"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7" type="#_x0000_t67" style="position:absolute;margin-left:233.55pt;margin-top:197.7pt;width:48.75pt;height:50.25pt;z-index:251654656;mso-position-horizontal-relative:text;mso-position-vertical-relative:text">
            <v:textbox style="layout-flow:vertical;mso-layout-flow-alt:bottom-to-top;mso-next-textbox:#_x0000_s1057">
              <w:txbxContent>
                <w:p w:rsidR="001F7D1E" w:rsidRPr="00E2635D" w:rsidRDefault="001F7D1E" w:rsidP="00EE16C7">
                  <w:pPr>
                    <w:jc w:val="center"/>
                    <w:rPr>
                      <w:sz w:val="24"/>
                    </w:rPr>
                  </w:pPr>
                  <w:r w:rsidRPr="00E2635D">
                    <w:rPr>
                      <w:sz w:val="24"/>
                    </w:rPr>
                    <w:t>SALIDA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58" type="#_x0000_t13" style="position:absolute;margin-left:86.55pt;margin-top:112.95pt;width:31.5pt;height:27.75pt;z-index:251650560;mso-position-horizontal-relative:text;mso-position-vertical-relative:text"/>
        </w:pict>
      </w:r>
      <w:r w:rsidRPr="006F5FCB">
        <w:rPr>
          <w:noProof/>
          <w:lang w:val="es-ES"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margin-left:336pt;margin-top:187.2pt;width:55.2pt;height:11.95pt;rotation:1752366fd;z-index:251644416;mso-position-horizontal-relative:text;mso-position-vertical-relative:text" fillcolor="black" stroked="f">
            <v:shadow color="#868686"/>
            <v:textpath style="font-family:&quot;Calibri&quot;;font-weight:bold;v-text-kern:t" trim="t" fitpath="t" string="Recuperación"/>
          </v:shape>
        </w:pict>
      </w:r>
      <w:r w:rsidRPr="006F5FCB">
        <w:rPr>
          <w:noProof/>
          <w:lang w:val="es-ES" w:eastAsia="es-ES"/>
        </w:rPr>
        <w:pict>
          <v:shape id="_x0000_s1060" type="#_x0000_t13" style="position:absolute;margin-left:330.3pt;margin-top:172.9pt;width:66.75pt;height:37.55pt;rotation:-1885002fd;flip:x;z-index:251658752;mso-position-horizontal-relative:text;mso-position-vertical-relative:text">
            <v:textbox style="mso-next-textbox:#_x0000_s1060">
              <w:txbxContent>
                <w:p w:rsidR="001F7D1E" w:rsidRPr="00F9416C" w:rsidRDefault="001F7D1E" w:rsidP="00EE16C7"/>
              </w:txbxContent>
            </v:textbox>
          </v:shape>
        </w:pict>
      </w:r>
      <w:r w:rsidR="00663DAE">
        <w:rPr>
          <w:noProof/>
          <w:lang w:val="en-US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2402205</wp:posOffset>
            </wp:positionV>
            <wp:extent cx="333375" cy="781050"/>
            <wp:effectExtent l="19050" t="0" r="952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33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F5FCB">
        <w:rPr>
          <w:noProof/>
          <w:lang w:val="es-ES" w:eastAsia="es-ES"/>
        </w:rPr>
        <w:pict>
          <v:shape id="_x0000_s1062" type="#_x0000_t202" style="position:absolute;margin-left:376.8pt;margin-top:250.15pt;width:106.5pt;height:35.3pt;z-index:251659776;mso-position-horizontal-relative:text;mso-position-vertical-relative:text" filled="f" stroked="f">
            <v:textbox style="mso-next-textbox:#_x0000_s1062">
              <w:txbxContent>
                <w:p w:rsidR="001F7D1E" w:rsidRPr="008B3888" w:rsidRDefault="001F7D1E" w:rsidP="00EE16C7">
                  <w:pPr>
                    <w:jc w:val="center"/>
                    <w:rPr>
                      <w:b/>
                    </w:rPr>
                  </w:pPr>
                  <w:r>
                    <w:rPr>
                      <w:sz w:val="24"/>
                    </w:rPr>
                    <w:t xml:space="preserve">Almacenamiento </w:t>
                  </w:r>
                  <w:r w:rsidRPr="008B3888">
                    <w:rPr>
                      <w:b/>
                      <w:sz w:val="24"/>
                    </w:rPr>
                    <w:t>Largo-Plazo</w:t>
                  </w:r>
                </w:p>
                <w:p w:rsidR="001F7D1E" w:rsidRPr="00E2635D" w:rsidRDefault="001F7D1E" w:rsidP="00EE16C7">
                  <w:r>
                    <w:t>Sensorial</w:t>
                  </w:r>
                </w:p>
              </w:txbxContent>
            </v:textbox>
          </v:shape>
        </w:pict>
      </w:r>
      <w:r w:rsidR="00663DAE">
        <w:rPr>
          <w:noProof/>
          <w:lang w:val="en-US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5671185</wp:posOffset>
            </wp:positionH>
            <wp:positionV relativeFrom="paragraph">
              <wp:posOffset>1396365</wp:posOffset>
            </wp:positionV>
            <wp:extent cx="333375" cy="781050"/>
            <wp:effectExtent l="19050" t="0" r="9525" b="0"/>
            <wp:wrapNone/>
            <wp:docPr id="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33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F5FCB">
        <w:rPr>
          <w:noProof/>
          <w:lang w:val="es-ES" w:eastAsia="es-ES"/>
        </w:rPr>
        <w:pict>
          <v:shape id="_x0000_s1064" type="#_x0000_t67" style="position:absolute;margin-left:125.55pt;margin-top:197.7pt;width:48.75pt;height:50.25pt;z-index:251653632;mso-position-horizontal-relative:text;mso-position-vertical-relative:text">
            <v:textbox style="layout-flow:vertical;mso-layout-flow-alt:bottom-to-top;mso-next-textbox:#_x0000_s1064">
              <w:txbxContent>
                <w:p w:rsidR="001F7D1E" w:rsidRPr="00E2635D" w:rsidRDefault="001F7D1E" w:rsidP="00EE16C7">
                  <w:pPr>
                    <w:jc w:val="center"/>
                    <w:rPr>
                      <w:sz w:val="24"/>
                    </w:rPr>
                  </w:pPr>
                  <w:r w:rsidRPr="00E2635D">
                    <w:rPr>
                      <w:sz w:val="24"/>
                    </w:rPr>
                    <w:t>SALIDA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65" type="#_x0000_t202" style="position:absolute;margin-left:123.3pt;margin-top:155.7pt;width:58.5pt;height:35.3pt;z-index:251651584;mso-position-horizontal-relative:text;mso-position-vertical-relative:text" filled="f" stroked="f">
            <v:textbox style="mso-next-textbox:#_x0000_s1065">
              <w:txbxContent>
                <w:p w:rsidR="001F7D1E" w:rsidRPr="005E4A0C" w:rsidRDefault="001F7D1E" w:rsidP="00EE16C7"/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66" type="#_x0000_t67" style="position:absolute;margin-left:44.55pt;margin-top:304.95pt;width:48.75pt;height:50.25pt;z-index:251648512;mso-position-horizontal-relative:text;mso-position-vertical-relative:text">
            <v:textbox style="layout-flow:vertical;mso-layout-flow-alt:bottom-to-top;mso-next-textbox:#_x0000_s1066">
              <w:txbxContent>
                <w:p w:rsidR="001F7D1E" w:rsidRPr="00E2635D" w:rsidRDefault="001F7D1E" w:rsidP="00EE16C7">
                  <w:pPr>
                    <w:jc w:val="center"/>
                    <w:rPr>
                      <w:sz w:val="24"/>
                    </w:rPr>
                  </w:pPr>
                  <w:r w:rsidRPr="00E2635D">
                    <w:rPr>
                      <w:sz w:val="24"/>
                    </w:rPr>
                    <w:t>SALIDA</w:t>
                  </w:r>
                </w:p>
              </w:txbxContent>
            </v:textbox>
          </v:shape>
        </w:pict>
      </w:r>
      <w:r w:rsidR="00663DAE">
        <w:rPr>
          <w:noProof/>
          <w:lang w:val="en-US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1005840</wp:posOffset>
            </wp:positionV>
            <wp:extent cx="333375" cy="781050"/>
            <wp:effectExtent l="19050" t="0" r="952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33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7D1E" w:rsidRDefault="001F7D1E" w:rsidP="00EE16C7">
      <w:pPr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br w:type="page"/>
      </w:r>
    </w:p>
    <w:p w:rsidR="001F7D1E" w:rsidRDefault="001F7D1E" w:rsidP="00EE16C7">
      <w:pPr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lastRenderedPageBreak/>
        <w:t>¿Cuál deberían ser las cualidades de una actividad?</w:t>
      </w:r>
    </w:p>
    <w:p w:rsidR="001F7D1E" w:rsidRDefault="001F7D1E" w:rsidP="003D2673">
      <w:pPr>
        <w:rPr>
          <w:rFonts w:ascii="Garamond" w:hAnsi="Garamond"/>
          <w:sz w:val="32"/>
          <w:szCs w:val="32"/>
        </w:rPr>
      </w:pPr>
      <w:r w:rsidRPr="003D2673">
        <w:rPr>
          <w:rFonts w:ascii="Garamond" w:hAnsi="Garamond"/>
          <w:sz w:val="32"/>
          <w:szCs w:val="32"/>
        </w:rPr>
        <w:t xml:space="preserve">Permitir manipulación </w:t>
      </w:r>
      <w:r>
        <w:rPr>
          <w:rFonts w:ascii="Garamond" w:hAnsi="Garamond"/>
          <w:sz w:val="32"/>
          <w:szCs w:val="32"/>
        </w:rPr>
        <w:t>de la información hasta el punto</w:t>
      </w:r>
      <w:r w:rsidRPr="003D2673">
        <w:rPr>
          <w:rFonts w:ascii="Garamond" w:hAnsi="Garamond"/>
          <w:sz w:val="32"/>
          <w:szCs w:val="32"/>
        </w:rPr>
        <w:t xml:space="preserve"> de comprensión ó experticia</w:t>
      </w:r>
    </w:p>
    <w:p w:rsidR="001F7D1E" w:rsidRDefault="001F7D1E" w:rsidP="003D2673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Reflejar algo del mundo por fuera del salón que el estudiante reconoce (áreas de interacción)</w:t>
      </w:r>
    </w:p>
    <w:p w:rsidR="001F7D1E" w:rsidRDefault="001F7D1E" w:rsidP="003D2673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Permitir la observación de la práctica de las habilidades sin requerir un examen ó informe adicional</w:t>
      </w:r>
    </w:p>
    <w:p w:rsidR="001F7D1E" w:rsidRDefault="001F7D1E" w:rsidP="003D2673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Ser alcanzable en el tiempo dado</w:t>
      </w:r>
    </w:p>
    <w:p w:rsidR="001F7D1E" w:rsidRDefault="001F7D1E" w:rsidP="003D2673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Generar emociones positivas/ fuertes</w:t>
      </w:r>
    </w:p>
    <w:p w:rsidR="001F7D1E" w:rsidRDefault="001F7D1E" w:rsidP="0019652D">
      <w:pPr>
        <w:ind w:left="708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Ej.</w:t>
      </w:r>
      <w:r>
        <w:rPr>
          <w:rFonts w:ascii="Garamond" w:hAnsi="Garamond"/>
          <w:sz w:val="32"/>
          <w:szCs w:val="32"/>
        </w:rPr>
        <w:tab/>
        <w:t>Asombro</w:t>
      </w:r>
    </w:p>
    <w:p w:rsidR="001F7D1E" w:rsidRDefault="001F7D1E" w:rsidP="0019652D">
      <w:pPr>
        <w:ind w:left="708" w:firstLine="708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Orgullo</w:t>
      </w:r>
    </w:p>
    <w:p w:rsidR="001F7D1E" w:rsidRDefault="001F7D1E" w:rsidP="0019652D">
      <w:pPr>
        <w:ind w:left="708" w:firstLine="708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Controversia</w:t>
      </w:r>
    </w:p>
    <w:p w:rsidR="001F7D1E" w:rsidRDefault="001F7D1E" w:rsidP="0019652D">
      <w:pPr>
        <w:ind w:left="708" w:firstLine="708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Indignación</w:t>
      </w:r>
    </w:p>
    <w:p w:rsidR="001F7D1E" w:rsidRDefault="001F7D1E" w:rsidP="0019652D">
      <w:pPr>
        <w:ind w:left="708" w:firstLine="708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Empatía</w:t>
      </w:r>
    </w:p>
    <w:p w:rsidR="001F7D1E" w:rsidRDefault="001F7D1E" w:rsidP="00701FD0">
      <w:pPr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Ser ‘open </w:t>
      </w:r>
      <w:proofErr w:type="spellStart"/>
      <w:r>
        <w:rPr>
          <w:rFonts w:ascii="Garamond" w:hAnsi="Garamond"/>
          <w:sz w:val="32"/>
          <w:szCs w:val="32"/>
        </w:rPr>
        <w:t>ended</w:t>
      </w:r>
      <w:proofErr w:type="spellEnd"/>
      <w:r>
        <w:rPr>
          <w:rFonts w:ascii="Garamond" w:hAnsi="Garamond"/>
          <w:sz w:val="32"/>
          <w:szCs w:val="32"/>
        </w:rPr>
        <w:t>’ (cambio de paradigma)</w:t>
      </w:r>
    </w:p>
    <w:p w:rsidR="001F7D1E" w:rsidRPr="00072763" w:rsidRDefault="001F7D1E" w:rsidP="00701FD0">
      <w:pPr>
        <w:rPr>
          <w:rFonts w:ascii="Garamond" w:hAnsi="Garamond"/>
          <w:sz w:val="32"/>
          <w:szCs w:val="32"/>
        </w:rPr>
      </w:pPr>
      <w:r w:rsidRPr="00072763">
        <w:rPr>
          <w:rFonts w:ascii="Garamond" w:hAnsi="Garamond"/>
          <w:sz w:val="32"/>
          <w:szCs w:val="32"/>
        </w:rPr>
        <w:t>Permitir aprendizaje colaborativo/ interactivo</w:t>
      </w:r>
      <w:r w:rsidRPr="00072763">
        <w:rPr>
          <w:rFonts w:ascii="Garamond" w:hAnsi="Garamond"/>
          <w:sz w:val="32"/>
          <w:szCs w:val="32"/>
        </w:rPr>
        <w:br w:type="page"/>
      </w:r>
    </w:p>
    <w:p w:rsidR="001F7D1E" w:rsidRDefault="001F7D1E" w:rsidP="00EE16C7">
      <w:pPr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lastRenderedPageBreak/>
        <w:t>Tipos de actividad (Acorde con el objetivo)</w:t>
      </w:r>
    </w:p>
    <w:p w:rsidR="001F7D1E" w:rsidRDefault="001F7D1E" w:rsidP="00C76C85">
      <w:pPr>
        <w:spacing w:before="0" w:beforeAutospacing="0" w:line="276" w:lineRule="auto"/>
        <w:jc w:val="center"/>
        <w:rPr>
          <w:rFonts w:ascii="Garamond" w:hAnsi="Garamond"/>
          <w:b/>
          <w:sz w:val="40"/>
          <w:szCs w:val="40"/>
        </w:rPr>
      </w:pPr>
    </w:p>
    <w:p w:rsidR="001F7D1E" w:rsidRDefault="001F7D1E" w:rsidP="00C76C85">
      <w:pPr>
        <w:pStyle w:val="ListParagraph"/>
        <w:numPr>
          <w:ilvl w:val="0"/>
          <w:numId w:val="18"/>
        </w:num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Tareas graduadas</w:t>
      </w:r>
    </w:p>
    <w:p w:rsidR="001F7D1E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Son actividades con pasos que acercan al estudiante gradualmente al conocimiento nuevo.</w:t>
      </w:r>
    </w:p>
    <w:p w:rsidR="001F7D1E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Default="001F7D1E" w:rsidP="00C76C85">
      <w:pPr>
        <w:pBdr>
          <w:bottom w:val="single" w:sz="4" w:space="1" w:color="auto"/>
          <w:between w:val="single" w:sz="4" w:space="1" w:color="auto"/>
        </w:pBdr>
        <w:spacing w:before="0" w:beforeAutospacing="0" w:line="276" w:lineRule="auto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Ej</w:t>
      </w:r>
      <w:proofErr w:type="spellEnd"/>
      <w:r>
        <w:rPr>
          <w:rFonts w:ascii="Garamond" w:hAnsi="Garamond"/>
          <w:sz w:val="28"/>
          <w:szCs w:val="28"/>
        </w:rPr>
        <w:t>: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Default="001F7D1E" w:rsidP="00C76C85">
      <w:pPr>
        <w:pStyle w:val="ListParagraph"/>
        <w:numPr>
          <w:ilvl w:val="0"/>
          <w:numId w:val="18"/>
        </w:num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Tareas de reestructuración</w:t>
      </w:r>
    </w:p>
    <w:p w:rsidR="001F7D1E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combinación de herramientas familiares con formas novedosas de solucionar los problemas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Pr="00C76C85" w:rsidRDefault="001F7D1E" w:rsidP="00C76C85">
      <w:pPr>
        <w:pStyle w:val="ListParagraph"/>
        <w:pBdr>
          <w:bottom w:val="single" w:sz="4" w:space="1" w:color="auto"/>
          <w:between w:val="single" w:sz="4" w:space="1" w:color="auto"/>
        </w:pBdr>
        <w:spacing w:before="0" w:beforeAutospacing="0" w:line="276" w:lineRule="auto"/>
        <w:ind w:left="0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Ej</w:t>
      </w:r>
      <w:proofErr w:type="spellEnd"/>
      <w:r>
        <w:rPr>
          <w:rFonts w:ascii="Garamond" w:hAnsi="Garamond"/>
          <w:sz w:val="28"/>
          <w:szCs w:val="28"/>
        </w:rPr>
        <w:t>: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b/>
          <w:sz w:val="28"/>
          <w:szCs w:val="28"/>
        </w:rPr>
      </w:pPr>
    </w:p>
    <w:p w:rsidR="001F7D1E" w:rsidRDefault="001F7D1E" w:rsidP="00C76C85">
      <w:pPr>
        <w:pStyle w:val="ListParagraph"/>
        <w:numPr>
          <w:ilvl w:val="0"/>
          <w:numId w:val="18"/>
        </w:num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Tareas de enriquecimiento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La implementación de conocimientos ya adquiridos en contextos nuevos.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Pr="00C76C85" w:rsidRDefault="001F7D1E" w:rsidP="00C76C85">
      <w:pPr>
        <w:pBdr>
          <w:bottom w:val="single" w:sz="4" w:space="1" w:color="auto"/>
          <w:between w:val="single" w:sz="4" w:space="1" w:color="auto"/>
        </w:pBdr>
        <w:spacing w:before="0" w:beforeAutospacing="0" w:line="276" w:lineRule="auto"/>
        <w:rPr>
          <w:rFonts w:ascii="Garamond" w:hAnsi="Garamond"/>
          <w:sz w:val="28"/>
          <w:szCs w:val="28"/>
        </w:rPr>
      </w:pPr>
      <w:proofErr w:type="spellStart"/>
      <w:r w:rsidRPr="00C76C85">
        <w:rPr>
          <w:rFonts w:ascii="Garamond" w:hAnsi="Garamond"/>
          <w:sz w:val="28"/>
          <w:szCs w:val="28"/>
        </w:rPr>
        <w:t>Ej</w:t>
      </w:r>
      <w:proofErr w:type="spellEnd"/>
      <w:r w:rsidRPr="00C76C85">
        <w:rPr>
          <w:rFonts w:ascii="Garamond" w:hAnsi="Garamond"/>
          <w:sz w:val="28"/>
          <w:szCs w:val="28"/>
        </w:rPr>
        <w:t>: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</w:p>
    <w:p w:rsidR="001F7D1E" w:rsidRDefault="001F7D1E" w:rsidP="00C76C85">
      <w:pPr>
        <w:pStyle w:val="ListParagraph"/>
        <w:numPr>
          <w:ilvl w:val="0"/>
          <w:numId w:val="18"/>
        </w:num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Tareas de ensayo</w:t>
      </w:r>
    </w:p>
    <w:p w:rsidR="001F7D1E" w:rsidRPr="00C76C85" w:rsidRDefault="001F7D1E" w:rsidP="00C76C85">
      <w:pPr>
        <w:spacing w:before="0" w:beforeAutospacing="0" w:line="276" w:lineRule="auto"/>
        <w:rPr>
          <w:rFonts w:ascii="Garamond" w:hAnsi="Garamond"/>
          <w:sz w:val="28"/>
          <w:szCs w:val="28"/>
        </w:rPr>
      </w:pPr>
      <w:r w:rsidRPr="00C76C85">
        <w:rPr>
          <w:rFonts w:ascii="Garamond" w:hAnsi="Garamond"/>
          <w:sz w:val="28"/>
          <w:szCs w:val="28"/>
        </w:rPr>
        <w:t xml:space="preserve">Son actividades </w:t>
      </w:r>
      <w:r>
        <w:rPr>
          <w:rFonts w:ascii="Garamond" w:hAnsi="Garamond"/>
          <w:sz w:val="28"/>
          <w:szCs w:val="28"/>
        </w:rPr>
        <w:t>de práctica para agilizar los procesos de pensamiento.</w:t>
      </w:r>
    </w:p>
    <w:p w:rsidR="001F7D1E" w:rsidRPr="00C70CCB" w:rsidRDefault="001F7D1E" w:rsidP="00C70CCB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Pr="00C76C85" w:rsidRDefault="001F7D1E" w:rsidP="00C76C85">
      <w:pPr>
        <w:pStyle w:val="ListParagraph"/>
        <w:numPr>
          <w:ilvl w:val="0"/>
          <w:numId w:val="18"/>
        </w:numPr>
        <w:pBdr>
          <w:bottom w:val="single" w:sz="4" w:space="1" w:color="auto"/>
          <w:between w:val="single" w:sz="4" w:space="1" w:color="auto"/>
        </w:pBdr>
        <w:spacing w:before="0" w:beforeAutospacing="0" w:line="276" w:lineRule="auto"/>
        <w:rPr>
          <w:rFonts w:ascii="Garamond" w:hAnsi="Garamond"/>
          <w:sz w:val="28"/>
          <w:szCs w:val="28"/>
        </w:rPr>
      </w:pPr>
      <w:proofErr w:type="spellStart"/>
      <w:r w:rsidRPr="00C76C85">
        <w:rPr>
          <w:rFonts w:ascii="Garamond" w:hAnsi="Garamond"/>
          <w:sz w:val="28"/>
          <w:szCs w:val="28"/>
        </w:rPr>
        <w:t>Ej</w:t>
      </w:r>
      <w:proofErr w:type="spellEnd"/>
      <w:r w:rsidRPr="00C76C85">
        <w:rPr>
          <w:rFonts w:ascii="Garamond" w:hAnsi="Garamond"/>
          <w:sz w:val="28"/>
          <w:szCs w:val="28"/>
        </w:rPr>
        <w:t>:</w:t>
      </w:r>
    </w:p>
    <w:p w:rsidR="001F7D1E" w:rsidRPr="00C70CCB" w:rsidRDefault="001F7D1E" w:rsidP="00C70CCB">
      <w:p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</w:p>
    <w:p w:rsidR="001F7D1E" w:rsidRPr="00C76C85" w:rsidRDefault="001F7D1E" w:rsidP="00C76C85">
      <w:pPr>
        <w:pStyle w:val="ListParagraph"/>
        <w:numPr>
          <w:ilvl w:val="0"/>
          <w:numId w:val="18"/>
        </w:numPr>
        <w:spacing w:before="0" w:beforeAutospacing="0" w:line="276" w:lineRule="auto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Tareas de revisión</w:t>
      </w:r>
    </w:p>
    <w:p w:rsidR="001F7D1E" w:rsidRPr="00C76C85" w:rsidRDefault="001F7D1E" w:rsidP="00C70CCB">
      <w:pPr>
        <w:spacing w:before="0" w:beforeAutospacing="0" w:line="276" w:lineRule="auto"/>
        <w:rPr>
          <w:rFonts w:ascii="Garamond" w:hAnsi="Garamond"/>
          <w:sz w:val="28"/>
          <w:szCs w:val="28"/>
        </w:rPr>
      </w:pPr>
      <w:r w:rsidRPr="00C76C85">
        <w:rPr>
          <w:rFonts w:ascii="Garamond" w:hAnsi="Garamond"/>
          <w:sz w:val="28"/>
          <w:szCs w:val="28"/>
        </w:rPr>
        <w:t xml:space="preserve">Son actividades </w:t>
      </w:r>
      <w:r>
        <w:rPr>
          <w:rFonts w:ascii="Garamond" w:hAnsi="Garamond"/>
          <w:sz w:val="28"/>
          <w:szCs w:val="28"/>
        </w:rPr>
        <w:t>cuyo propósito es recuperar conocimientos previos a la memoria funcional.</w:t>
      </w:r>
    </w:p>
    <w:p w:rsidR="001F7D1E" w:rsidRPr="00C70CCB" w:rsidRDefault="001F7D1E" w:rsidP="00C70CCB">
      <w:pPr>
        <w:spacing w:before="0" w:beforeAutospacing="0" w:line="276" w:lineRule="auto"/>
        <w:rPr>
          <w:rFonts w:ascii="Garamond" w:hAnsi="Garamond"/>
          <w:sz w:val="28"/>
          <w:szCs w:val="28"/>
        </w:rPr>
      </w:pPr>
    </w:p>
    <w:p w:rsidR="001F7D1E" w:rsidRPr="00C76C85" w:rsidRDefault="001F7D1E" w:rsidP="00C70CCB">
      <w:pPr>
        <w:pStyle w:val="ListParagraph"/>
        <w:numPr>
          <w:ilvl w:val="0"/>
          <w:numId w:val="19"/>
        </w:numPr>
        <w:pBdr>
          <w:bottom w:val="single" w:sz="4" w:space="1" w:color="auto"/>
          <w:between w:val="single" w:sz="4" w:space="1" w:color="auto"/>
        </w:pBdr>
        <w:spacing w:before="0" w:beforeAutospacing="0" w:line="276" w:lineRule="auto"/>
        <w:rPr>
          <w:rFonts w:ascii="Garamond" w:hAnsi="Garamond"/>
          <w:sz w:val="28"/>
          <w:szCs w:val="28"/>
        </w:rPr>
      </w:pPr>
      <w:proofErr w:type="spellStart"/>
      <w:r w:rsidRPr="00C76C85">
        <w:rPr>
          <w:rFonts w:ascii="Garamond" w:hAnsi="Garamond"/>
          <w:sz w:val="28"/>
          <w:szCs w:val="28"/>
        </w:rPr>
        <w:t>Ej</w:t>
      </w:r>
      <w:proofErr w:type="spellEnd"/>
      <w:r w:rsidRPr="00C76C85">
        <w:rPr>
          <w:rFonts w:ascii="Garamond" w:hAnsi="Garamond"/>
          <w:sz w:val="28"/>
          <w:szCs w:val="28"/>
        </w:rPr>
        <w:t>:</w:t>
      </w:r>
    </w:p>
    <w:p w:rsidR="001F7D1E" w:rsidRDefault="001F7D1E">
      <w:pPr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lastRenderedPageBreak/>
        <w:br w:type="page"/>
      </w:r>
    </w:p>
    <w:p w:rsidR="001F7D1E" w:rsidRDefault="001F7D1E">
      <w:pPr>
        <w:rPr>
          <w:rFonts w:ascii="Garamond" w:hAnsi="Garamond"/>
          <w:b/>
          <w:sz w:val="40"/>
          <w:szCs w:val="40"/>
        </w:rPr>
      </w:pPr>
    </w:p>
    <w:p w:rsidR="001F7D1E" w:rsidRDefault="001F7D1E" w:rsidP="008B7482">
      <w:pPr>
        <w:spacing w:before="0" w:beforeAutospacing="0" w:line="276" w:lineRule="auto"/>
        <w:jc w:val="center"/>
        <w:rPr>
          <w:rFonts w:ascii="Garamond" w:hAnsi="Garamond"/>
          <w:b/>
          <w:sz w:val="40"/>
          <w:szCs w:val="40"/>
        </w:rPr>
      </w:pPr>
      <w:r w:rsidRPr="008B7482">
        <w:rPr>
          <w:rFonts w:ascii="Garamond" w:hAnsi="Garamond"/>
          <w:b/>
          <w:sz w:val="40"/>
          <w:szCs w:val="40"/>
        </w:rPr>
        <w:t>Modelos de planeación</w:t>
      </w:r>
    </w:p>
    <w:p w:rsidR="001F7D1E" w:rsidRDefault="001F7D1E" w:rsidP="008B7482">
      <w:pPr>
        <w:spacing w:before="0" w:beforeAutospacing="0" w:line="276" w:lineRule="auto"/>
        <w:jc w:val="center"/>
        <w:rPr>
          <w:rFonts w:ascii="Garamond" w:hAnsi="Garamond"/>
          <w:b/>
          <w:sz w:val="40"/>
          <w:szCs w:val="40"/>
        </w:rPr>
      </w:pPr>
    </w:p>
    <w:p w:rsidR="001F7D1E" w:rsidRDefault="001F7D1E" w:rsidP="00072763">
      <w:pPr>
        <w:numPr>
          <w:ilvl w:val="0"/>
          <w:numId w:val="21"/>
        </w:numPr>
        <w:spacing w:before="0" w:beforeAutospacing="0" w:line="276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(Re)p</w:t>
      </w:r>
      <w:r w:rsidRPr="00072763">
        <w:rPr>
          <w:rFonts w:ascii="Garamond" w:hAnsi="Garamond"/>
          <w:sz w:val="32"/>
          <w:szCs w:val="32"/>
        </w:rPr>
        <w:t>lanear la próxima unidad</w:t>
      </w:r>
      <w:r>
        <w:rPr>
          <w:rFonts w:ascii="Garamond" w:hAnsi="Garamond"/>
          <w:sz w:val="32"/>
          <w:szCs w:val="32"/>
        </w:rPr>
        <w:t xml:space="preserve"> usando uno de los métodos abajo</w:t>
      </w:r>
    </w:p>
    <w:p w:rsidR="001F7D1E" w:rsidRDefault="001F7D1E" w:rsidP="00072763">
      <w:pPr>
        <w:numPr>
          <w:ilvl w:val="0"/>
          <w:numId w:val="21"/>
        </w:numPr>
        <w:spacing w:before="0" w:beforeAutospacing="0" w:line="276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Escribir un cronograma de actividades ó partes de actividades que dure 8 semanas. Usa el calendario para prever festivos u otros eventos que remplacen el horario normal</w:t>
      </w:r>
    </w:p>
    <w:p w:rsidR="001F7D1E" w:rsidRDefault="001F7D1E" w:rsidP="00072763">
      <w:pPr>
        <w:numPr>
          <w:ilvl w:val="0"/>
          <w:numId w:val="21"/>
        </w:numPr>
        <w:spacing w:before="0" w:beforeAutospacing="0" w:line="276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Reformular la misma unidad usando otro método.</w:t>
      </w:r>
    </w:p>
    <w:p w:rsidR="001F7D1E" w:rsidRDefault="001F7D1E" w:rsidP="00072763">
      <w:pPr>
        <w:numPr>
          <w:ilvl w:val="0"/>
          <w:numId w:val="21"/>
        </w:numPr>
        <w:spacing w:before="0" w:beforeAutospacing="0" w:line="276" w:lineRule="auto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>Ajustar la cronograma</w:t>
      </w:r>
    </w:p>
    <w:p w:rsidR="001F7D1E" w:rsidRDefault="001F7D1E" w:rsidP="00072763">
      <w:pPr>
        <w:spacing w:before="0" w:beforeAutospacing="0" w:line="276" w:lineRule="auto"/>
        <w:rPr>
          <w:rFonts w:ascii="Garamond" w:hAnsi="Garamond"/>
          <w:sz w:val="32"/>
          <w:szCs w:val="32"/>
        </w:rPr>
      </w:pPr>
    </w:p>
    <w:p w:rsidR="001F7D1E" w:rsidRPr="00844EDD" w:rsidRDefault="001F7D1E" w:rsidP="00072763">
      <w:pPr>
        <w:spacing w:before="0" w:beforeAutospacing="0" w:line="276" w:lineRule="auto"/>
        <w:rPr>
          <w:rFonts w:ascii="Garamond" w:hAnsi="Garamond"/>
          <w:color w:val="FFFFFF"/>
          <w:sz w:val="32"/>
          <w:szCs w:val="32"/>
        </w:rPr>
      </w:pPr>
      <w:r>
        <w:rPr>
          <w:rFonts w:ascii="Garamond" w:hAnsi="Garamond"/>
          <w:sz w:val="32"/>
          <w:szCs w:val="32"/>
        </w:rPr>
        <w:br w:type="page"/>
      </w:r>
    </w:p>
    <w:p w:rsidR="001F7D1E" w:rsidRPr="00844EDD" w:rsidRDefault="001F7D1E" w:rsidP="008B7482">
      <w:pPr>
        <w:spacing w:before="0" w:beforeAutospacing="0" w:line="276" w:lineRule="auto"/>
        <w:jc w:val="center"/>
        <w:rPr>
          <w:rFonts w:ascii="Garamond" w:hAnsi="Garamond"/>
          <w:b/>
          <w:sz w:val="40"/>
          <w:szCs w:val="40"/>
        </w:rPr>
      </w:pPr>
      <w:r w:rsidRPr="00844EDD">
        <w:rPr>
          <w:rFonts w:ascii="Garamond" w:hAnsi="Garamond"/>
          <w:b/>
          <w:sz w:val="40"/>
          <w:szCs w:val="40"/>
          <w:highlight w:val="red"/>
        </w:rPr>
        <w:lastRenderedPageBreak/>
        <w:t>Pensando más allá.</w:t>
      </w:r>
      <w:r w:rsidRPr="00844EDD">
        <w:rPr>
          <w:rFonts w:ascii="Garamond" w:hAnsi="Garamond"/>
          <w:b/>
          <w:sz w:val="40"/>
          <w:szCs w:val="40"/>
        </w:rPr>
        <w:t xml:space="preserve">  </w:t>
      </w:r>
    </w:p>
    <w:p w:rsidR="001F7D1E" w:rsidRPr="00072763" w:rsidRDefault="001F7D1E" w:rsidP="00844EDD">
      <w:pPr>
        <w:spacing w:before="0" w:beforeAutospacing="0" w:line="276" w:lineRule="auto"/>
        <w:rPr>
          <w:rFonts w:ascii="Garamond" w:hAnsi="Garamond"/>
          <w:b/>
          <w:i/>
          <w:color w:val="4A442A"/>
          <w:sz w:val="32"/>
          <w:szCs w:val="32"/>
        </w:rPr>
      </w:pPr>
    </w:p>
    <w:p w:rsidR="001F7D1E" w:rsidRPr="00072763" w:rsidRDefault="001F7D1E" w:rsidP="00072763">
      <w:pPr>
        <w:rPr>
          <w:rFonts w:ascii="Garamond" w:hAnsi="Garamond"/>
          <w:sz w:val="32"/>
          <w:szCs w:val="32"/>
        </w:rPr>
      </w:pPr>
      <w:r w:rsidRPr="00072763">
        <w:rPr>
          <w:rFonts w:ascii="Garamond" w:hAnsi="Garamond"/>
          <w:sz w:val="32"/>
          <w:szCs w:val="32"/>
        </w:rPr>
        <w:t xml:space="preserve">Adaptado de la actividad en </w:t>
      </w:r>
      <w:hyperlink r:id="rId18" w:history="1">
        <w:r w:rsidRPr="00072763">
          <w:rPr>
            <w:rStyle w:val="Hyperlink"/>
            <w:rFonts w:ascii="Garamond" w:hAnsi="Garamond"/>
            <w:sz w:val="32"/>
            <w:szCs w:val="32"/>
          </w:rPr>
          <w:t>http://learnweb.harvard.edu/Andes/design_studio2/new_design.cfm?CallingFrom=../thinking/design_learning_spiral.cfm&amp;site=ANDES</w:t>
        </w:r>
      </w:hyperlink>
    </w:p>
    <w:p w:rsidR="001F7D1E" w:rsidRPr="00072763" w:rsidRDefault="001F7D1E" w:rsidP="008B7482">
      <w:pPr>
        <w:spacing w:before="0" w:beforeAutospacing="0" w:line="276" w:lineRule="auto"/>
        <w:jc w:val="center"/>
        <w:rPr>
          <w:rFonts w:ascii="Garamond" w:hAnsi="Garamond"/>
          <w:b/>
          <w:i/>
          <w:color w:val="4A442A"/>
          <w:sz w:val="32"/>
          <w:szCs w:val="32"/>
        </w:rPr>
      </w:pPr>
    </w:p>
    <w:p w:rsidR="001F7D1E" w:rsidRPr="00072763" w:rsidRDefault="001F7D1E" w:rsidP="008B7482">
      <w:pPr>
        <w:spacing w:before="0" w:beforeAutospacing="0" w:line="276" w:lineRule="auto"/>
        <w:jc w:val="center"/>
        <w:rPr>
          <w:rFonts w:ascii="Garamond" w:hAnsi="Garamond"/>
          <w:b/>
          <w:i/>
          <w:color w:val="4A442A"/>
          <w:sz w:val="32"/>
          <w:szCs w:val="32"/>
        </w:rPr>
      </w:pPr>
    </w:p>
    <w:p w:rsidR="001F7D1E" w:rsidRPr="00072763" w:rsidRDefault="001F7D1E" w:rsidP="00072763">
      <w:pPr>
        <w:shd w:val="clear" w:color="auto" w:fill="FFFFFF"/>
        <w:spacing w:before="0" w:beforeAutospacing="0" w:line="276" w:lineRule="auto"/>
        <w:rPr>
          <w:rFonts w:ascii="Garamond" w:hAnsi="Garamond" w:cs="Arial"/>
          <w:bCs/>
          <w:sz w:val="32"/>
          <w:szCs w:val="32"/>
          <w:lang w:eastAsia="es-CO"/>
        </w:rPr>
      </w:pPr>
      <w:r w:rsidRPr="00072763">
        <w:rPr>
          <w:rFonts w:ascii="Garamond" w:hAnsi="Garamond" w:cs="Arial"/>
          <w:b/>
          <w:bCs/>
          <w:sz w:val="32"/>
          <w:szCs w:val="32"/>
          <w:lang w:eastAsia="es-CO"/>
        </w:rPr>
        <w:t>Desafío 1</w:t>
      </w:r>
      <w:r w:rsidRPr="00072763">
        <w:rPr>
          <w:rFonts w:ascii="Garamond" w:hAnsi="Garamond" w:cs="Arial"/>
          <w:bCs/>
          <w:sz w:val="32"/>
          <w:szCs w:val="32"/>
          <w:lang w:eastAsia="es-CO"/>
        </w:rPr>
        <w:br/>
        <w:t xml:space="preserve">Enumere 2 ideas nuevas que tenga sobre este tópico y que no tenía antes de enseñarlo. </w:t>
      </w:r>
    </w:p>
    <w:p w:rsidR="001F7D1E" w:rsidRPr="00072763" w:rsidRDefault="001F7D1E" w:rsidP="00072763">
      <w:pPr>
        <w:rPr>
          <w:rFonts w:ascii="Garamond" w:hAnsi="Garamond" w:cs="Arial"/>
          <w:bCs/>
          <w:sz w:val="32"/>
          <w:szCs w:val="32"/>
          <w:lang w:eastAsia="es-CO"/>
        </w:rPr>
      </w:pPr>
      <w:r w:rsidRPr="00072763">
        <w:rPr>
          <w:rFonts w:ascii="Garamond" w:hAnsi="Garamond" w:cs="Arial"/>
          <w:b/>
          <w:bCs/>
          <w:sz w:val="32"/>
          <w:szCs w:val="32"/>
          <w:lang w:eastAsia="es-CO"/>
        </w:rPr>
        <w:t>Desafío 2</w:t>
      </w:r>
      <w:r w:rsidRPr="00072763">
        <w:rPr>
          <w:rFonts w:ascii="Garamond" w:hAnsi="Garamond" w:cs="Arial"/>
          <w:bCs/>
          <w:sz w:val="32"/>
          <w:szCs w:val="32"/>
          <w:lang w:eastAsia="es-CO"/>
        </w:rPr>
        <w:br/>
        <w:t xml:space="preserve">Nombra una actividad o trabajo donde sería importante conocer acerca del tópico. </w:t>
      </w:r>
    </w:p>
    <w:p w:rsidR="001F7D1E" w:rsidRPr="00072763" w:rsidRDefault="001F7D1E" w:rsidP="00072763">
      <w:pPr>
        <w:rPr>
          <w:rFonts w:ascii="Garamond" w:hAnsi="Garamond" w:cs="Arial"/>
          <w:sz w:val="32"/>
          <w:szCs w:val="32"/>
        </w:rPr>
      </w:pPr>
      <w:r w:rsidRPr="00072763">
        <w:rPr>
          <w:rFonts w:ascii="Garamond" w:hAnsi="Garamond" w:cs="Arial"/>
          <w:b/>
          <w:bCs/>
          <w:sz w:val="32"/>
          <w:szCs w:val="32"/>
        </w:rPr>
        <w:t>Desafío 3</w:t>
      </w:r>
      <w:r w:rsidRPr="00072763">
        <w:rPr>
          <w:rFonts w:ascii="Garamond" w:hAnsi="Garamond" w:cs="Arial"/>
          <w:sz w:val="32"/>
          <w:szCs w:val="32"/>
        </w:rPr>
        <w:br/>
        <w:t>Haga una conexión entre este tópico y algo más que usted conozca.</w:t>
      </w:r>
    </w:p>
    <w:p w:rsidR="001F7D1E" w:rsidRPr="00072763" w:rsidRDefault="001F7D1E" w:rsidP="00072763">
      <w:pPr>
        <w:rPr>
          <w:rFonts w:ascii="Garamond" w:hAnsi="Garamond" w:cs="Arial"/>
          <w:bCs/>
          <w:sz w:val="32"/>
          <w:szCs w:val="32"/>
          <w:lang w:eastAsia="es-CO"/>
        </w:rPr>
      </w:pPr>
      <w:r w:rsidRPr="00072763">
        <w:rPr>
          <w:rFonts w:ascii="Garamond" w:hAnsi="Garamond" w:cs="Arial"/>
          <w:b/>
          <w:bCs/>
          <w:sz w:val="32"/>
          <w:szCs w:val="32"/>
          <w:lang w:eastAsia="es-CO"/>
        </w:rPr>
        <w:t>Desafío 4</w:t>
      </w:r>
      <w:r w:rsidRPr="00072763">
        <w:rPr>
          <w:rFonts w:ascii="Garamond" w:hAnsi="Garamond" w:cs="Arial"/>
          <w:bCs/>
          <w:sz w:val="32"/>
          <w:szCs w:val="32"/>
          <w:lang w:eastAsia="es-CO"/>
        </w:rPr>
        <w:br/>
        <w:t>Enumera 4 cosas que podría hacer para aprender más sobre este tópico.</w:t>
      </w:r>
    </w:p>
    <w:p w:rsidR="001F7D1E" w:rsidRPr="00072763" w:rsidRDefault="001F7D1E" w:rsidP="00072763">
      <w:pPr>
        <w:rPr>
          <w:rFonts w:ascii="Garamond" w:hAnsi="Garamond" w:cs="Arial"/>
          <w:sz w:val="32"/>
          <w:szCs w:val="32"/>
          <w:lang w:eastAsia="es-CO"/>
        </w:rPr>
      </w:pPr>
      <w:r w:rsidRPr="00072763">
        <w:rPr>
          <w:rFonts w:ascii="Garamond" w:hAnsi="Garamond" w:cs="Arial"/>
          <w:b/>
          <w:bCs/>
          <w:sz w:val="32"/>
          <w:szCs w:val="32"/>
          <w:lang w:eastAsia="es-CO"/>
        </w:rPr>
        <w:t>Desafío 5</w:t>
      </w:r>
      <w:r w:rsidRPr="00072763">
        <w:rPr>
          <w:rFonts w:ascii="Garamond" w:hAnsi="Garamond" w:cs="Arial"/>
          <w:sz w:val="32"/>
          <w:szCs w:val="32"/>
          <w:lang w:eastAsia="es-CO"/>
        </w:rPr>
        <w:br/>
        <w:t xml:space="preserve">Imagine que este tópico no existe, o que nunca ha existido. Describa dos formas por las cuales el mundo sería diferente. </w:t>
      </w:r>
    </w:p>
    <w:p w:rsidR="001F7D1E" w:rsidRPr="00072763" w:rsidRDefault="001F7D1E" w:rsidP="00072763">
      <w:pPr>
        <w:rPr>
          <w:rFonts w:ascii="Garamond" w:hAnsi="Garamond" w:cs="Arial"/>
          <w:sz w:val="32"/>
          <w:szCs w:val="32"/>
          <w:lang w:eastAsia="es-CO"/>
        </w:rPr>
      </w:pPr>
      <w:r w:rsidRPr="00072763">
        <w:rPr>
          <w:rFonts w:ascii="Garamond" w:hAnsi="Garamond" w:cs="Arial"/>
          <w:b/>
          <w:bCs/>
          <w:sz w:val="32"/>
          <w:szCs w:val="32"/>
          <w:lang w:eastAsia="es-CO"/>
        </w:rPr>
        <w:t>Desafío 6</w:t>
      </w:r>
      <w:r w:rsidRPr="00072763">
        <w:rPr>
          <w:rFonts w:ascii="Garamond" w:hAnsi="Garamond" w:cs="Arial"/>
          <w:sz w:val="32"/>
          <w:szCs w:val="32"/>
          <w:lang w:eastAsia="es-CO"/>
        </w:rPr>
        <w:br/>
        <w:t xml:space="preserve">Haga una comparación entre aprender sobre este tópico y aprender sobre algo más, dentro y fuera de la escuela. </w:t>
      </w:r>
    </w:p>
    <w:p w:rsidR="001F7D1E" w:rsidRDefault="001F7D1E" w:rsidP="00072763">
      <w:pPr>
        <w:rPr>
          <w:rFonts w:ascii="Arial" w:hAnsi="Arial" w:cs="Arial"/>
          <w:bCs/>
          <w:sz w:val="24"/>
          <w:szCs w:val="24"/>
          <w:lang w:eastAsia="es-CO"/>
        </w:rPr>
      </w:pPr>
    </w:p>
    <w:p w:rsidR="001F7D1E" w:rsidRDefault="001F7D1E" w:rsidP="00844EDD">
      <w:pPr>
        <w:shd w:val="clear" w:color="auto" w:fill="FFFFFF"/>
        <w:spacing w:before="0" w:beforeAutospacing="0" w:line="276" w:lineRule="auto"/>
        <w:jc w:val="center"/>
        <w:rPr>
          <w:color w:val="FFFFFF"/>
          <w:sz w:val="40"/>
          <w:szCs w:val="40"/>
          <w:highlight w:val="darkBlue"/>
        </w:rPr>
      </w:pPr>
      <w:r>
        <w:rPr>
          <w:b/>
          <w:i/>
          <w:color w:val="4A442A"/>
          <w:sz w:val="24"/>
          <w:szCs w:val="24"/>
        </w:rPr>
        <w:br w:type="page"/>
      </w:r>
      <w:r w:rsidRPr="00844EDD">
        <w:rPr>
          <w:color w:val="FFFFFF"/>
          <w:sz w:val="40"/>
          <w:szCs w:val="40"/>
          <w:highlight w:val="darkBlue"/>
        </w:rPr>
        <w:lastRenderedPageBreak/>
        <w:t>Plan de Unidad del MYP</w:t>
      </w:r>
    </w:p>
    <w:p w:rsidR="001F7D1E" w:rsidRDefault="001F7D1E" w:rsidP="00844EDD">
      <w:pPr>
        <w:shd w:val="clear" w:color="auto" w:fill="FFFFFF"/>
        <w:spacing w:before="0" w:beforeAutospacing="0" w:line="276" w:lineRule="auto"/>
        <w:jc w:val="center"/>
        <w:rPr>
          <w:color w:val="FFFFFF"/>
          <w:sz w:val="40"/>
          <w:szCs w:val="40"/>
          <w:highlight w:val="darkBlue"/>
        </w:rPr>
      </w:pPr>
    </w:p>
    <w:p w:rsidR="001F7D1E" w:rsidRPr="00844EDD" w:rsidRDefault="001F7D1E" w:rsidP="00844EDD">
      <w:pPr>
        <w:shd w:val="clear" w:color="auto" w:fill="FFFFFF"/>
        <w:spacing w:before="0" w:beforeAutospacing="0" w:line="276" w:lineRule="auto"/>
        <w:jc w:val="center"/>
        <w:rPr>
          <w:color w:val="FFFFFF"/>
          <w:sz w:val="40"/>
          <w:szCs w:val="40"/>
          <w:highlight w:val="darkBlue"/>
        </w:rPr>
      </w:pPr>
    </w:p>
    <w:p w:rsidR="001F7D1E" w:rsidRDefault="001F7D1E" w:rsidP="007378D3">
      <w:pPr>
        <w:spacing w:before="0" w:beforeAutospacing="0" w:line="276" w:lineRule="auto"/>
      </w:pPr>
    </w:p>
    <w:p w:rsidR="001F7D1E" w:rsidRDefault="006F5FCB" w:rsidP="007378D3">
      <w:pPr>
        <w:rPr>
          <w:b/>
          <w:sz w:val="40"/>
          <w:szCs w:val="40"/>
        </w:rPr>
      </w:pPr>
      <w:r w:rsidRPr="006F5FCB">
        <w:rPr>
          <w:noProof/>
          <w:lang w:val="es-ES" w:eastAsia="es-ES"/>
        </w:rPr>
        <w:pict>
          <v:shape id="_x0000_s1068" type="#_x0000_t202" style="position:absolute;margin-left:297pt;margin-top:1.5pt;width:171pt;height:117pt;z-index:251664896">
            <v:textbox style="mso-next-textbox:#_x0000_s1068">
              <w:txbxContent>
                <w:p w:rsidR="001F7D1E" w:rsidRPr="00784B64" w:rsidRDefault="001F7D1E" w:rsidP="00844EDD">
                  <w:pPr>
                    <w:jc w:val="center"/>
                    <w:rPr>
                      <w:rFonts w:ascii="Garamond" w:hAnsi="Garamond"/>
                      <w:b/>
                      <w:sz w:val="24"/>
                      <w:szCs w:val="24"/>
                      <w:lang w:val="es-ES"/>
                    </w:rPr>
                  </w:pPr>
                  <w:r w:rsidRPr="00784B64">
                    <w:rPr>
                      <w:rFonts w:ascii="Garamond" w:hAnsi="Garamond"/>
                      <w:b/>
                      <w:sz w:val="24"/>
                      <w:szCs w:val="24"/>
                      <w:lang w:val="es-ES"/>
                    </w:rPr>
                    <w:t>Concepto</w:t>
                  </w:r>
                </w:p>
                <w:p w:rsidR="001F7D1E" w:rsidRPr="00784B64" w:rsidRDefault="001F7D1E" w:rsidP="00844EDD">
                  <w:pPr>
                    <w:rPr>
                      <w:rFonts w:ascii="Garamond" w:hAnsi="Garamond"/>
                      <w:sz w:val="24"/>
                      <w:szCs w:val="24"/>
                      <w:lang w:val="es-ES"/>
                    </w:rPr>
                  </w:pPr>
                  <w:r w:rsidRPr="00784B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Escribir el concepto que va a permitir que el estudiante entienda mejor su relación con el universo</w:t>
                  </w:r>
                  <w:r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. “Al final de la unidad el estudiante debería comprender que….”)</w:t>
                  </w:r>
                </w:p>
                <w:p w:rsidR="001F7D1E" w:rsidRDefault="001F7D1E" w:rsidP="00844EDD">
                  <w:pPr>
                    <w:rPr>
                      <w:lang w:val="es-ES"/>
                    </w:rPr>
                  </w:pPr>
                </w:p>
                <w:p w:rsidR="001F7D1E" w:rsidRDefault="001F7D1E" w:rsidP="00844EDD">
                  <w:pPr>
                    <w:rPr>
                      <w:lang w:val="es-ES"/>
                    </w:rPr>
                  </w:pPr>
                </w:p>
                <w:p w:rsidR="001F7D1E" w:rsidRDefault="001F7D1E" w:rsidP="00844EDD">
                  <w:pPr>
                    <w:rPr>
                      <w:lang w:val="es-ES"/>
                    </w:rPr>
                  </w:pPr>
                </w:p>
                <w:p w:rsidR="001F7D1E" w:rsidRPr="00844EDD" w:rsidRDefault="001F7D1E" w:rsidP="00844EDD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69" type="#_x0000_t202" style="position:absolute;margin-left:-36pt;margin-top:-.15pt;width:171pt;height:118.65pt;z-index:251663872">
            <v:textbox style="mso-next-textbox:#_x0000_s1069">
              <w:txbxContent>
                <w:p w:rsidR="001F7D1E" w:rsidRPr="00784B64" w:rsidRDefault="001F7D1E" w:rsidP="00844EDD">
                  <w:pPr>
                    <w:jc w:val="center"/>
                    <w:rPr>
                      <w:rFonts w:ascii="Garamond" w:hAnsi="Garamond"/>
                      <w:b/>
                      <w:sz w:val="24"/>
                      <w:szCs w:val="24"/>
                      <w:lang w:val="es-ES"/>
                    </w:rPr>
                  </w:pPr>
                  <w:r w:rsidRPr="00784B64">
                    <w:rPr>
                      <w:rFonts w:ascii="Garamond" w:hAnsi="Garamond"/>
                      <w:b/>
                      <w:sz w:val="24"/>
                      <w:szCs w:val="24"/>
                      <w:lang w:val="es-ES"/>
                    </w:rPr>
                    <w:t>Áreas de Interacción</w:t>
                  </w:r>
                </w:p>
                <w:p w:rsidR="001F7D1E" w:rsidRPr="00784B64" w:rsidRDefault="001F7D1E">
                  <w:pPr>
                    <w:rPr>
                      <w:rFonts w:ascii="Garamond" w:hAnsi="Garamond"/>
                      <w:sz w:val="24"/>
                      <w:szCs w:val="24"/>
                      <w:lang w:val="es-ES"/>
                    </w:rPr>
                  </w:pPr>
                  <w:r w:rsidRPr="00784B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 xml:space="preserve">Explicar que los alumnos van a </w:t>
                  </w:r>
                  <w:r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observar en al</w:t>
                  </w:r>
                  <w:r w:rsidRPr="00784B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 xml:space="preserve"> mundo por fuera del </w:t>
                  </w:r>
                  <w:r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aula.</w:t>
                  </w:r>
                  <w:r w:rsidR="006F3A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 xml:space="preserve"> Ser </w:t>
                  </w:r>
                  <w:proofErr w:type="gramStart"/>
                  <w:r w:rsidR="006F3A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especifico</w:t>
                  </w:r>
                  <w:proofErr w:type="gramEnd"/>
                  <w:r w:rsidR="006F3A64">
                    <w:rPr>
                      <w:rFonts w:ascii="Garamond" w:hAnsi="Garamond"/>
                      <w:sz w:val="24"/>
                      <w:szCs w:val="24"/>
                      <w:lang w:val="es-ES"/>
                    </w:rPr>
                    <w:t>.</w:t>
                  </w:r>
                </w:p>
              </w:txbxContent>
            </v:textbox>
          </v:shape>
        </w:pict>
      </w:r>
      <w:r w:rsidR="001F7D1E">
        <w:rPr>
          <w:b/>
          <w:sz w:val="40"/>
          <w:szCs w:val="40"/>
        </w:rPr>
        <w:tab/>
      </w:r>
      <w:r w:rsidR="001F7D1E">
        <w:rPr>
          <w:b/>
          <w:sz w:val="40"/>
          <w:szCs w:val="40"/>
        </w:rPr>
        <w:tab/>
      </w:r>
      <w:r w:rsidR="001F7D1E">
        <w:rPr>
          <w:b/>
          <w:sz w:val="40"/>
          <w:szCs w:val="40"/>
        </w:rPr>
        <w:tab/>
      </w:r>
      <w:r w:rsidR="001F7D1E">
        <w:rPr>
          <w:b/>
          <w:sz w:val="40"/>
          <w:szCs w:val="40"/>
        </w:rPr>
        <w:tab/>
      </w:r>
      <w:r w:rsidR="001F7D1E">
        <w:rPr>
          <w:b/>
          <w:sz w:val="40"/>
          <w:szCs w:val="40"/>
        </w:rPr>
        <w:tab/>
      </w:r>
    </w:p>
    <w:p w:rsidR="001F7D1E" w:rsidRDefault="006F5FCB" w:rsidP="007378D3">
      <w:pPr>
        <w:rPr>
          <w:b/>
          <w:sz w:val="40"/>
          <w:szCs w:val="40"/>
        </w:rPr>
      </w:pPr>
      <w:r w:rsidRPr="006F5FCB">
        <w:rPr>
          <w:noProof/>
          <w:lang w:val="es-ES" w:eastAsia="es-ES"/>
        </w:rPr>
        <w:pict>
          <v:shapetype id="_x0000_t182" coordsize="21600,21600" o:spt="182" adj="6480,8640,6171" path="m10800,l@0@2@1@2@1@6@7@6@7@5,0@8@7,21600@7@9@10@9@10,21600,21600@8@10@5@10@6@4@6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prod @0 21600 @3"/>
              <v:f eqn="prod @1 21600 @3"/>
              <v:f eqn="prod @2 @3 21600"/>
              <v:f eqn="prod 10800 21600 @3"/>
              <v:f eqn="prod @4 21600 @3"/>
              <v:f eqn="sum 21600 0 @7"/>
              <v:f eqn="sum @5 0 @8"/>
              <v:f eqn="sum @6 0 @8"/>
              <v:f eqn="prod @12 @7 @11"/>
              <v:f eqn="sum 21600 0 @13"/>
              <v:f eqn="sum @0 0 10800"/>
              <v:f eqn="sum @1 0 10800"/>
              <v:f eqn="prod @2 @16 @15"/>
            </v:formulas>
            <v:path o:connecttype="custom" o:connectlocs="10800,0;0,@8;10800,@9;21600,@8" o:connectangles="270,180,90,0" textboxrect="@13,@6,@14,@9;@1,@17,@4,@9"/>
            <v:handles>
              <v:h position="#0,topLeft" xrange="@2,@1"/>
              <v:h position="#1,#2" xrange="@0,10800" yrange="0,@5"/>
            </v:handles>
          </v:shapetype>
          <v:shape id="_x0000_s1070" type="#_x0000_t182" style="position:absolute;margin-left:171pt;margin-top:35.05pt;width:95.25pt;height:59.25pt;flip:y;z-index:251645440" fillcolor="#8064a2" strokecolor="#f2f2f2" strokeweight="3pt">
            <v:shadow on="t" type="perspective" color="#3f3151" opacity=".5" offset="1pt" offset2="-1pt"/>
          </v:shape>
        </w:pict>
      </w:r>
    </w:p>
    <w:p w:rsidR="001F7D1E" w:rsidRDefault="001F7D1E" w:rsidP="007378D3">
      <w:pPr>
        <w:jc w:val="center"/>
        <w:rPr>
          <w:b/>
          <w:sz w:val="40"/>
          <w:szCs w:val="40"/>
        </w:rPr>
      </w:pPr>
    </w:p>
    <w:p w:rsidR="001F7D1E" w:rsidRDefault="001F7D1E" w:rsidP="007378D3">
      <w:pPr>
        <w:jc w:val="center"/>
        <w:rPr>
          <w:b/>
          <w:sz w:val="40"/>
          <w:szCs w:val="40"/>
        </w:rPr>
      </w:pPr>
    </w:p>
    <w:p w:rsidR="001F7D1E" w:rsidRDefault="001F7D1E" w:rsidP="007378D3">
      <w:pPr>
        <w:jc w:val="center"/>
        <w:rPr>
          <w:b/>
          <w:sz w:val="40"/>
          <w:szCs w:val="40"/>
        </w:rPr>
      </w:pPr>
    </w:p>
    <w:p w:rsidR="001F7D1E" w:rsidRDefault="001F7D1E" w:rsidP="007378D3">
      <w:pPr>
        <w:jc w:val="center"/>
        <w:rPr>
          <w:b/>
          <w:sz w:val="40"/>
          <w:szCs w:val="40"/>
        </w:rPr>
      </w:pPr>
    </w:p>
    <w:p w:rsidR="001F7D1E" w:rsidRDefault="006F5FCB" w:rsidP="007378D3">
      <w:pPr>
        <w:jc w:val="center"/>
        <w:rPr>
          <w:b/>
          <w:sz w:val="40"/>
          <w:szCs w:val="40"/>
        </w:rPr>
      </w:pPr>
      <w:r w:rsidRPr="006F5FCB">
        <w:rPr>
          <w:noProof/>
          <w:lang w:val="es-ES" w:eastAsia="es-ES"/>
        </w:rPr>
        <w:pict>
          <v:shape id="_x0000_s1071" type="#_x0000_t202" style="position:absolute;left:0;text-align:left;margin-left:99.45pt;margin-top:-40pt;width:261pt;height:90pt;z-index:251666944">
            <v:textbox>
              <w:txbxContent>
                <w:p w:rsidR="001F7D1E" w:rsidRDefault="001F7D1E" w:rsidP="00784B64">
                  <w:pPr>
                    <w:jc w:val="center"/>
                    <w:rPr>
                      <w:b/>
                      <w:lang w:val="es-ES"/>
                    </w:rPr>
                  </w:pPr>
                  <w:r w:rsidRPr="00784B64">
                    <w:rPr>
                      <w:b/>
                      <w:lang w:val="es-ES"/>
                    </w:rPr>
                    <w:t>Pregunta</w:t>
                  </w:r>
                </w:p>
                <w:p w:rsidR="001F7D1E" w:rsidRPr="00784B64" w:rsidRDefault="001F7D1E" w:rsidP="00784B64">
                  <w:pPr>
                    <w:jc w:val="center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Escriba una pregunta sencilla, interesante, estimulante e abierta que permitirá al estudiante encaminarse hacía los objetivos arriba</w:t>
                  </w:r>
                </w:p>
              </w:txbxContent>
            </v:textbox>
          </v:shape>
        </w:pict>
      </w:r>
    </w:p>
    <w:p w:rsidR="001F7D1E" w:rsidRDefault="001F7D1E" w:rsidP="007378D3">
      <w:pPr>
        <w:shd w:val="clear" w:color="auto" w:fill="FFFFFF"/>
        <w:jc w:val="center"/>
        <w:rPr>
          <w:b/>
          <w:sz w:val="40"/>
          <w:szCs w:val="40"/>
        </w:rPr>
      </w:pPr>
    </w:p>
    <w:p w:rsidR="001F7D1E" w:rsidRDefault="006F5FCB" w:rsidP="007378D3">
      <w:pPr>
        <w:shd w:val="clear" w:color="auto" w:fill="FFFFFF"/>
        <w:jc w:val="center"/>
        <w:rPr>
          <w:b/>
          <w:sz w:val="40"/>
          <w:szCs w:val="40"/>
        </w:rPr>
      </w:pPr>
      <w:r w:rsidRPr="006F5FCB">
        <w:rPr>
          <w:noProof/>
          <w:lang w:val="es-ES" w:eastAsia="es-ES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72" type="#_x0000_t68" style="position:absolute;left:0;text-align:left;margin-left:198.45pt;margin-top:4.3pt;width:40.5pt;height:41.25pt;z-index:251646464" fillcolor="#8064a2" strokecolor="#f2f2f2" strokeweight="3pt">
            <v:shadow on="t" type="perspective" color="#3f3151" opacity=".5" offset="1pt" offset2="-1pt"/>
          </v:shape>
        </w:pict>
      </w:r>
    </w:p>
    <w:p w:rsidR="001D0E97" w:rsidRDefault="006F5FCB" w:rsidP="001D0E97">
      <w:pPr>
        <w:pStyle w:val="Heading3"/>
        <w:rPr>
          <w:lang w:val="es-ES_tradnl"/>
        </w:rPr>
      </w:pPr>
      <w:r w:rsidRPr="006F5FCB">
        <w:rPr>
          <w:noProof/>
          <w:sz w:val="22"/>
          <w:szCs w:val="22"/>
          <w:lang w:val="es-ES" w:eastAsia="es-ES"/>
        </w:rPr>
        <w:pict>
          <v:shape id="_x0000_s1073" type="#_x0000_t202" style="position:absolute;margin-left:-17.55pt;margin-top:23pt;width:486pt;height:125.6pt;z-index:251665920">
            <v:textbox>
              <w:txbxContent>
                <w:p w:rsidR="001F7D1E" w:rsidRPr="00784B64" w:rsidRDefault="001F7D1E" w:rsidP="00784B64">
                  <w:pPr>
                    <w:jc w:val="center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784B64">
                    <w:rPr>
                      <w:rFonts w:ascii="Garamond" w:hAnsi="Garamond"/>
                      <w:b/>
                      <w:sz w:val="24"/>
                      <w:szCs w:val="24"/>
                    </w:rPr>
                    <w:t>Evaluación de la respuesta a la pregunta</w:t>
                  </w:r>
                </w:p>
                <w:p w:rsidR="001F7D1E" w:rsidRPr="00974AF5" w:rsidRDefault="001F7D1E" w:rsidP="00784B64">
                  <w:pPr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AF5">
                    <w:rPr>
                      <w:rFonts w:ascii="Garamond" w:hAnsi="Garamond"/>
                      <w:sz w:val="24"/>
                      <w:szCs w:val="24"/>
                    </w:rPr>
                    <w:t>Como traduciría la comprensión de esta pregunta en comportamiento ó acciones</w:t>
                  </w:r>
                  <w:proofErr w:type="gramStart"/>
                  <w:r w:rsidRPr="00974AF5">
                    <w:rPr>
                      <w:rFonts w:ascii="Garamond" w:hAnsi="Garamond"/>
                      <w:sz w:val="24"/>
                      <w:szCs w:val="24"/>
                    </w:rPr>
                    <w:t>?</w:t>
                  </w:r>
                  <w:proofErr w:type="gramEnd"/>
                  <w:r w:rsidRPr="00974AF5">
                    <w:rPr>
                      <w:rFonts w:ascii="Garamond" w:hAnsi="Garamond"/>
                      <w:sz w:val="24"/>
                      <w:szCs w:val="24"/>
                    </w:rPr>
                    <w:t xml:space="preserve"> ¿Qué actividad me permitiría observar estos comportamientos en un estudiante? </w:t>
                  </w:r>
                </w:p>
                <w:p w:rsidR="001F7D1E" w:rsidRPr="00784B64" w:rsidRDefault="001F7D1E" w:rsidP="00784B64">
                  <w:pPr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 xml:space="preserve">¡OJO! Para </w:t>
                  </w:r>
                  <w:proofErr w:type="gramStart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esta</w:t>
                  </w:r>
                  <w:proofErr w:type="gramEnd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 xml:space="preserve"> ejercicio están prohibidas las siguiente términos: taller, examen, ensayo, examen, </w:t>
                  </w:r>
                  <w:proofErr w:type="spellStart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quiz</w:t>
                  </w:r>
                  <w:proofErr w:type="spellEnd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. En su lugar, buscar simulaciones de actividades de personas que sean profesionales en este campo.</w:t>
                  </w:r>
                </w:p>
              </w:txbxContent>
            </v:textbox>
          </v:shape>
        </w:pict>
      </w:r>
      <w:r w:rsidR="001F7D1E">
        <w:rPr>
          <w:b/>
        </w:rPr>
        <w:br w:type="page"/>
      </w:r>
      <w:r w:rsidR="001D0E97">
        <w:rPr>
          <w:lang w:val="es-ES_tradnl"/>
        </w:rPr>
        <w:lastRenderedPageBreak/>
        <w:t>Planificador de unidades del PAI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28" w:type="dxa"/>
        </w:tblCellMar>
        <w:tblLook w:val="0000"/>
      </w:tblPr>
      <w:tblGrid>
        <w:gridCol w:w="2518"/>
        <w:gridCol w:w="6662"/>
      </w:tblGrid>
      <w:tr w:rsidR="001D0E97" w:rsidTr="003313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Heading5"/>
              <w:rPr>
                <w:lang w:val="es-ES_tradnl"/>
              </w:rPr>
            </w:pPr>
            <w:r>
              <w:rPr>
                <w:lang w:val="es-ES_tradnl"/>
              </w:rPr>
              <w:t>Título de la unidad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Heading5"/>
              <w:rPr>
                <w:lang w:val="es-ES_tradnl"/>
              </w:rPr>
            </w:pPr>
          </w:p>
        </w:tc>
      </w:tr>
      <w:tr w:rsidR="001D0E97" w:rsidTr="003313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  <w:r>
              <w:rPr>
                <w:lang w:val="es-ES_tradnl"/>
              </w:rPr>
              <w:t>Profesor(es)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  <w:tr w:rsidR="001D0E97" w:rsidTr="003313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  <w:r>
              <w:rPr>
                <w:lang w:val="es-ES_tradnl"/>
              </w:rPr>
              <w:t>Asignatura y curso o año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  <w:tr w:rsidR="001D0E97" w:rsidTr="003313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  <w:r>
              <w:rPr>
                <w:lang w:val="es-ES_tradnl"/>
              </w:rPr>
              <w:t>Marco temporal y duración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</w:tbl>
    <w:p w:rsidR="001D0E97" w:rsidRDefault="001D0E97" w:rsidP="001D0E97">
      <w:pPr>
        <w:pStyle w:val="Heading4"/>
        <w:rPr>
          <w:lang w:val="es-ES_tradnl"/>
        </w:rPr>
      </w:pPr>
      <w:r>
        <w:rPr>
          <w:lang w:val="es-ES_tradnl"/>
        </w:rPr>
        <w:t>Primera etapa: integración de los conceptos importantes, el área de interacción y la pregunta de la unidad</w:t>
      </w:r>
    </w:p>
    <w:p w:rsidR="001D0E97" w:rsidRDefault="001D0E97" w:rsidP="001D0E97">
      <w:pPr>
        <w:rPr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113" w:type="dxa"/>
        </w:tblCellMar>
        <w:tblLook w:val="0000"/>
      </w:tblPr>
      <w:tblGrid>
        <w:gridCol w:w="3936"/>
        <w:gridCol w:w="1417"/>
        <w:gridCol w:w="3889"/>
      </w:tblGrid>
      <w:tr w:rsidR="001D0E97" w:rsidTr="003313D0">
        <w:trPr>
          <w:cantSplit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1D0E97" w:rsidRDefault="001D0E97" w:rsidP="003313D0">
            <w:pPr>
              <w:pStyle w:val="Heading5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Área de interacción</w:t>
            </w:r>
          </w:p>
          <w:p w:rsidR="001D0E97" w:rsidRDefault="001D0E97" w:rsidP="003313D0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¿En qué área de interacción nos centraremos? ¿Por qué elegimos esta área?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0E97" w:rsidRDefault="001D0E97" w:rsidP="003313D0">
            <w:pPr>
              <w:pStyle w:val="Heading5"/>
              <w:jc w:val="center"/>
              <w:rPr>
                <w:lang w:val="es-ES_tradnl"/>
              </w:rPr>
            </w:pPr>
            <w:r>
              <w:rPr>
                <w:noProof/>
                <w:lang w:val="es-ES" w:eastAsia="es-ES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_x0000_s1094" type="#_x0000_t69" style="position:absolute;left:0;text-align:left;margin-left:2.7pt;margin-top:14.55pt;width:55.5pt;height:33pt;z-index:251678208;mso-position-horizontal-relative:text;mso-position-vertical-relative:text"/>
              </w:pic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1D0E97" w:rsidRDefault="001D0E97" w:rsidP="003313D0">
            <w:pPr>
              <w:pStyle w:val="Heading5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Concepto(s) importante(s)</w:t>
            </w:r>
          </w:p>
          <w:p w:rsidR="001D0E97" w:rsidRDefault="001D0E97" w:rsidP="003313D0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¿Cuáles son las ideas importantes? ¿Qué queremos que los alumnos recuerden para el futuro?</w:t>
            </w:r>
          </w:p>
        </w:tc>
      </w:tr>
      <w:tr w:rsidR="001D0E97" w:rsidTr="003313D0">
        <w:trPr>
          <w:cantSplit/>
        </w:trPr>
        <w:tc>
          <w:tcPr>
            <w:tcW w:w="39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</w:tc>
      </w:tr>
    </w:tbl>
    <w:p w:rsidR="001D0E97" w:rsidRDefault="001D0E97" w:rsidP="001D0E97">
      <w:pPr>
        <w:rPr>
          <w:lang w:val="es-ES_tradnl"/>
        </w:rPr>
      </w:pPr>
      <w:r>
        <w:rPr>
          <w:noProof/>
          <w:lang w:val="es-ES" w:eastAsia="es-ES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95" type="#_x0000_t89" style="position:absolute;margin-left:370.5pt;margin-top:12.85pt;width:47.25pt;height:49.5pt;z-index:251679232;mso-position-horizontal-relative:text;mso-position-vertical-relative:text"/>
        </w:pict>
      </w:r>
      <w:r>
        <w:rPr>
          <w:noProof/>
          <w:lang w:val="es-ES" w:eastAsia="es-ES"/>
        </w:rPr>
        <w:pict>
          <v:shape id="_x0000_s1096" type="#_x0000_t89" style="position:absolute;margin-left:29.65pt;margin-top:14.7pt;width:49.5pt;height:45.75pt;rotation:90;z-index:251680256;mso-position-horizontal-relative:text;mso-position-vertical-relative:text"/>
        </w:pic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113" w:type="dxa"/>
        </w:tblCellMar>
        <w:tblLook w:val="0000"/>
      </w:tblPr>
      <w:tblGrid>
        <w:gridCol w:w="5245"/>
      </w:tblGrid>
      <w:tr w:rsidR="001D0E97" w:rsidTr="003313D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5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Pregunta de la unidad</w:t>
            </w:r>
          </w:p>
        </w:tc>
      </w:tr>
      <w:tr w:rsidR="001D0E97" w:rsidTr="003313D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center"/>
              <w:rPr>
                <w:lang w:val="es-ES_tradnl"/>
              </w:rPr>
            </w:pPr>
          </w:p>
        </w:tc>
      </w:tr>
    </w:tbl>
    <w:p w:rsidR="001D0E97" w:rsidRDefault="001D0E97" w:rsidP="001D0E97">
      <w:pPr>
        <w:pStyle w:val="Body"/>
        <w:rPr>
          <w:lang w:val="es-ES_trad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113" w:type="dxa"/>
        </w:tblCellMar>
        <w:tblLook w:val="0000"/>
      </w:tblPr>
      <w:tblGrid>
        <w:gridCol w:w="9242"/>
      </w:tblGrid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5"/>
              <w:rPr>
                <w:lang w:val="es-ES_tradnl"/>
              </w:rPr>
            </w:pPr>
            <w:r>
              <w:rPr>
                <w:lang w:val="es-ES_tradnl"/>
              </w:rPr>
              <w:t>Evaluación</w:t>
            </w:r>
          </w:p>
          <w:p w:rsidR="001D0E97" w:rsidRDefault="001D0E97" w:rsidP="003313D0">
            <w:pPr>
              <w:pStyle w:val="Tablebody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¿Qué tareas permitirán a los alumnos responder la pregunta de la unidad?</w:t>
            </w:r>
          </w:p>
          <w:p w:rsidR="001D0E97" w:rsidRDefault="001D0E97" w:rsidP="003313D0">
            <w:pPr>
              <w:pStyle w:val="Tablebody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¿Qué se aceptará como prueba de la comprensión? ¿Cómo demostrarán los alumnos lo que han comprendido?</w:t>
            </w:r>
          </w:p>
        </w:tc>
      </w:tr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Pr="001D0E97" w:rsidRDefault="001D0E97" w:rsidP="003313D0">
            <w:pPr>
              <w:pStyle w:val="Tablebody"/>
              <w:rPr>
                <w:lang w:val="es-CO"/>
              </w:rPr>
            </w:pPr>
          </w:p>
          <w:p w:rsidR="001D0E97" w:rsidRPr="001D0E97" w:rsidRDefault="001D0E97" w:rsidP="003313D0">
            <w:pPr>
              <w:pStyle w:val="Tablebody"/>
              <w:rPr>
                <w:lang w:val="es-CO"/>
              </w:rPr>
            </w:pPr>
          </w:p>
        </w:tc>
      </w:tr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Tablebody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¿Qué objetivos del PAI se abordarán durante esta unidad?</w:t>
            </w:r>
          </w:p>
        </w:tc>
      </w:tr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Tablebody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¿Qué criterios de evaluación del PAI se utilizarán?</w:t>
            </w:r>
          </w:p>
        </w:tc>
      </w:tr>
      <w:tr w:rsidR="001D0E97" w:rsidTr="003313D0"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</w:tbl>
    <w:p w:rsidR="001D0E97" w:rsidRDefault="001D0E97" w:rsidP="001D0E97">
      <w:pPr>
        <w:pStyle w:val="Heading4"/>
        <w:rPr>
          <w:lang w:val="es-ES_tradnl"/>
        </w:rPr>
      </w:pPr>
      <w:r>
        <w:rPr>
          <w:lang w:val="es-ES_tradnl"/>
        </w:rPr>
        <w:t>Segunda etapa: Diseño de planificación inversa: de la evaluación a las actividades de aprendizaje a través de la indagación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bottom w:w="113" w:type="dxa"/>
        </w:tblCellMar>
        <w:tblLook w:val="0000"/>
      </w:tblPr>
      <w:tblGrid>
        <w:gridCol w:w="4264"/>
        <w:gridCol w:w="4978"/>
      </w:tblGrid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1D0E97">
            <w:pPr>
              <w:pStyle w:val="Heading6"/>
              <w:spacing w:line="36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proofErr w:type="gramStart"/>
            <w:r>
              <w:rPr>
                <w:rStyle w:val="Strong"/>
                <w:sz w:val="22"/>
                <w:szCs w:val="22"/>
                <w:lang w:val="es-ES_tradnl"/>
              </w:rPr>
              <w:t>Contenidos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  <w:t>¿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  <w:t>Qué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  <w:t xml:space="preserve"> conocimientos y habilidades (indicadas en la descripción del curso) se utilizarán para permitir a los alumnos responder la pregunta de la unidad?</w:t>
            </w:r>
          </w:p>
          <w:p w:rsidR="001D0E97" w:rsidRDefault="001D0E97" w:rsidP="003313D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  <w:lastRenderedPageBreak/>
              <w:t>Si en su sistema educativo debe abordar estándares, habilidades u otros requisitos locales, incluya las siguientes preguntas:</w:t>
            </w:r>
          </w:p>
          <w:p w:rsidR="001D0E97" w:rsidRDefault="001D0E97" w:rsidP="003313D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  <w:t>¿Qué estándares o habilidades establecidos a nivel estatal, provincial, local o del distrito debemos abordar? ¿Cómo podemos “desglosarlos” para desarrollar los conceptos importantes que definimos en la primera etapa?</w:t>
            </w:r>
          </w:p>
        </w:tc>
      </w:tr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jc w:val="both"/>
              <w:rPr>
                <w:rStyle w:val="Bold"/>
                <w:color w:val="000000"/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rStyle w:val="Bold"/>
                <w:color w:val="000000"/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rStyle w:val="Bold"/>
                <w:color w:val="000000"/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rStyle w:val="Bold"/>
                <w:color w:val="000000"/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rStyle w:val="Bold"/>
                <w:color w:val="000000"/>
                <w:lang w:val="es-ES_tradnl"/>
              </w:rPr>
            </w:pPr>
          </w:p>
        </w:tc>
      </w:tr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Aprender a Aprender</w:t>
            </w:r>
          </w:p>
          <w:p w:rsidR="001D0E97" w:rsidRDefault="001D0E97" w:rsidP="003313D0">
            <w:pPr>
              <w:pStyle w:val="Tablebody"/>
              <w:jc w:val="both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¿Cómo contribuirá esta unidad al desarrollo de las habilidades de Aprender a Aprender relacionadas con la asignatura en particular y otras más generales? </w:t>
            </w:r>
          </w:p>
        </w:tc>
      </w:tr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</w:p>
        </w:tc>
      </w:tr>
      <w:tr w:rsidR="001D0E97" w:rsidTr="003313D0"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6"/>
              <w:spacing w:line="360" w:lineRule="auto"/>
              <w:jc w:val="both"/>
              <w:rPr>
                <w:rStyle w:val="Strong"/>
                <w:sz w:val="22"/>
                <w:szCs w:val="22"/>
                <w:lang w:val="es-ES_tradnl"/>
              </w:rPr>
            </w:pPr>
            <w:r>
              <w:rPr>
                <w:rStyle w:val="Strong"/>
                <w:sz w:val="22"/>
                <w:szCs w:val="22"/>
                <w:lang w:val="es-ES_tradnl"/>
              </w:rPr>
              <w:t>Experiencias de aprendizaje</w:t>
            </w:r>
          </w:p>
          <w:p w:rsidR="001D0E97" w:rsidRDefault="001D0E97" w:rsidP="003313D0">
            <w:pPr>
              <w:spacing w:before="12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¿Cómo sabrán los alumnos lo que se espera de ellos? ¿Se les proporcionará ejemplos, tablas de evaluación, 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lastRenderedPageBreak/>
              <w:t>plantillas?</w:t>
            </w:r>
          </w:p>
          <w:p w:rsidR="001D0E97" w:rsidRDefault="001D0E97" w:rsidP="003313D0">
            <w:pPr>
              <w:spacing w:before="12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¿Cómo adquirirán los conocimientos y practicarán las habilidades requeridas? ¿Cómo practicarán la aplicación de conocimientos y habilidades?</w:t>
            </w:r>
          </w:p>
          <w:p w:rsidR="001D0E97" w:rsidRPr="006F2160" w:rsidRDefault="001D0E97" w:rsidP="003313D0">
            <w:pPr>
              <w:spacing w:before="120"/>
              <w:jc w:val="both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¿Tienen los alumnos suficientes conocimientos previos? ¿Cómo lo sabremos?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6"/>
              <w:spacing w:line="360" w:lineRule="auto"/>
              <w:jc w:val="both"/>
              <w:rPr>
                <w:b/>
                <w:bCs/>
                <w:sz w:val="22"/>
                <w:szCs w:val="22"/>
                <w:lang w:val="es-ES_tradnl"/>
              </w:rPr>
            </w:pPr>
            <w:r>
              <w:rPr>
                <w:rStyle w:val="Strong"/>
                <w:sz w:val="22"/>
                <w:szCs w:val="22"/>
                <w:lang w:val="es-ES_tradnl"/>
              </w:rPr>
              <w:lastRenderedPageBreak/>
              <w:t>Estrategias de enseñanza</w:t>
            </w:r>
          </w:p>
          <w:p w:rsidR="001D0E97" w:rsidRDefault="001D0E97" w:rsidP="003313D0">
            <w:pPr>
              <w:pStyle w:val="Tablebody"/>
              <w:jc w:val="both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¿Cómo utilizaremos la evaluación formativa para ofrecer comentarios y sugerencias a los alumnos durante el desarrollo de la unidad?</w:t>
            </w:r>
          </w:p>
          <w:p w:rsidR="001D0E97" w:rsidRDefault="001D0E97" w:rsidP="003313D0">
            <w:pPr>
              <w:pStyle w:val="Tablebody"/>
              <w:jc w:val="both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¿Qué variedad de metodologías de enseñanza </w:t>
            </w:r>
            <w:r>
              <w:rPr>
                <w:sz w:val="16"/>
                <w:szCs w:val="16"/>
                <w:lang w:val="es-ES_tradnl"/>
              </w:rPr>
              <w:lastRenderedPageBreak/>
              <w:t>emplearemos?</w:t>
            </w:r>
          </w:p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¿Cómo diferenciaremos la enseñanza y el aprendizaje para todos? ¿Qué debemos prever para los alumnos cuya lengua materna no es la lengua de instrucción? ¿Qué debemos prever para los alumnos con necesidades educativas especiales?</w:t>
            </w:r>
          </w:p>
        </w:tc>
      </w:tr>
      <w:tr w:rsidR="001D0E97" w:rsidTr="003313D0"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  <w:p w:rsidR="001D0E97" w:rsidRDefault="001D0E97" w:rsidP="003313D0">
            <w:pPr>
              <w:pStyle w:val="Tablebody"/>
              <w:rPr>
                <w:lang w:val="es-ES_tradnl"/>
              </w:rPr>
            </w:pPr>
          </w:p>
        </w:tc>
      </w:tr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D0E97" w:rsidRDefault="001D0E97" w:rsidP="003313D0">
            <w:pPr>
              <w:pStyle w:val="Heading5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Recursos</w:t>
            </w:r>
          </w:p>
          <w:p w:rsidR="001D0E97" w:rsidRDefault="001D0E97" w:rsidP="003313D0">
            <w:pPr>
              <w:pStyle w:val="Tablebody"/>
              <w:jc w:val="both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¿Con qué recursos contamos?</w:t>
            </w:r>
          </w:p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 xml:space="preserve">¿Cómo se utilizarán los recursos que </w:t>
            </w:r>
            <w:proofErr w:type="gramStart"/>
            <w:r>
              <w:rPr>
                <w:sz w:val="16"/>
                <w:szCs w:val="16"/>
                <w:lang w:val="es-ES_tradnl"/>
              </w:rPr>
              <w:t>ofrece</w:t>
            </w:r>
            <w:proofErr w:type="gramEnd"/>
            <w:r>
              <w:rPr>
                <w:sz w:val="16"/>
                <w:szCs w:val="16"/>
                <w:lang w:val="es-ES_tradnl"/>
              </w:rPr>
              <w:t xml:space="preserve"> el aula, el entorno local y/o la comunidad para facilitar las experiencias de los alumnos durante el desarrollo de la unidad?</w:t>
            </w:r>
          </w:p>
        </w:tc>
      </w:tr>
      <w:tr w:rsidR="001D0E97" w:rsidTr="003313D0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E97" w:rsidRDefault="001D0E97" w:rsidP="003313D0">
            <w:pPr>
              <w:pStyle w:val="Tablebody"/>
              <w:jc w:val="both"/>
              <w:rPr>
                <w:lang w:val="es-ES_tradnl"/>
              </w:rPr>
            </w:pPr>
          </w:p>
        </w:tc>
      </w:tr>
    </w:tbl>
    <w:p w:rsidR="001F7D1E" w:rsidRDefault="001F7D1E" w:rsidP="00C70CCB">
      <w:pPr>
        <w:jc w:val="center"/>
        <w:rPr>
          <w:b/>
          <w:sz w:val="40"/>
          <w:szCs w:val="40"/>
        </w:rPr>
      </w:pPr>
    </w:p>
    <w:p w:rsidR="001F7D1E" w:rsidRDefault="001F7D1E" w:rsidP="00784B64">
      <w:pPr>
        <w:pStyle w:val="ListParagraph"/>
        <w:spacing w:before="0" w:beforeAutospacing="0" w:line="276" w:lineRule="auto"/>
        <w:ind w:left="360"/>
        <w:jc w:val="center"/>
        <w:rPr>
          <w:rFonts w:ascii="Garamond" w:hAnsi="Garamond"/>
          <w:color w:val="FFFFFF"/>
          <w:sz w:val="40"/>
          <w:szCs w:val="40"/>
        </w:rPr>
      </w:pPr>
      <w:r w:rsidRPr="00784B64">
        <w:rPr>
          <w:rFonts w:ascii="Garamond" w:hAnsi="Garamond"/>
          <w:color w:val="FFFFFF"/>
          <w:sz w:val="40"/>
          <w:szCs w:val="40"/>
          <w:highlight w:val="darkGreen"/>
        </w:rPr>
        <w:t>El ciclo de indagación</w:t>
      </w:r>
    </w:p>
    <w:p w:rsidR="001F7D1E" w:rsidRDefault="001F7D1E" w:rsidP="00784B64">
      <w:pPr>
        <w:pStyle w:val="ListParagraph"/>
        <w:spacing w:before="0" w:beforeAutospacing="0" w:line="276" w:lineRule="auto"/>
        <w:ind w:left="360"/>
        <w:jc w:val="center"/>
        <w:rPr>
          <w:rFonts w:ascii="Garamond" w:hAnsi="Garamond"/>
          <w:color w:val="FFFFFF"/>
          <w:sz w:val="40"/>
          <w:szCs w:val="40"/>
        </w:rPr>
      </w:pPr>
    </w:p>
    <w:p w:rsidR="001F7D1E" w:rsidRPr="00BE2FE7" w:rsidRDefault="001F7D1E" w:rsidP="00784B64">
      <w:pPr>
        <w:pStyle w:val="ListParagraph"/>
        <w:spacing w:before="0" w:beforeAutospacing="0" w:line="276" w:lineRule="auto"/>
        <w:ind w:left="360"/>
        <w:jc w:val="center"/>
        <w:rPr>
          <w:rFonts w:ascii="Garamond" w:hAnsi="Garamond"/>
          <w:sz w:val="32"/>
          <w:szCs w:val="32"/>
        </w:rPr>
      </w:pPr>
      <w:r w:rsidRPr="00BE2FE7">
        <w:rPr>
          <w:rFonts w:ascii="Garamond" w:hAnsi="Garamond"/>
          <w:sz w:val="32"/>
          <w:szCs w:val="32"/>
        </w:rPr>
        <w:t xml:space="preserve">Describir </w:t>
      </w:r>
      <w:r w:rsidR="006F3A64">
        <w:rPr>
          <w:rFonts w:ascii="Garamond" w:hAnsi="Garamond"/>
          <w:sz w:val="32"/>
          <w:szCs w:val="32"/>
        </w:rPr>
        <w:t>las</w:t>
      </w:r>
      <w:r>
        <w:rPr>
          <w:rFonts w:ascii="Garamond" w:hAnsi="Garamond"/>
          <w:sz w:val="32"/>
          <w:szCs w:val="32"/>
        </w:rPr>
        <w:t xml:space="preserve"> tres fases del ciclo basado en un problema de la actualidad en nuestro mundo:</w:t>
      </w:r>
    </w:p>
    <w:p w:rsidR="001F7D1E" w:rsidRPr="00784B64" w:rsidRDefault="001F7D1E" w:rsidP="00784B64">
      <w:pPr>
        <w:pStyle w:val="ListParagraph"/>
        <w:spacing w:before="0" w:beforeAutospacing="0" w:line="276" w:lineRule="auto"/>
        <w:ind w:left="360"/>
        <w:jc w:val="center"/>
        <w:rPr>
          <w:rFonts w:ascii="Garamond" w:hAnsi="Garamond"/>
          <w:color w:val="FFFFFF"/>
          <w:sz w:val="40"/>
          <w:szCs w:val="40"/>
        </w:rPr>
      </w:pPr>
    </w:p>
    <w:p w:rsidR="001F7D1E" w:rsidRDefault="00663DAE">
      <w:r>
        <w:rPr>
          <w:noProof/>
          <w:lang w:val="en-US"/>
        </w:rPr>
        <w:lastRenderedPageBreak/>
        <w:drawing>
          <wp:inline distT="0" distB="0" distL="0" distR="0">
            <wp:extent cx="5610225" cy="3057525"/>
            <wp:effectExtent l="0" t="0" r="0" b="0"/>
            <wp:docPr id="2" name="Diagra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1F7D1E" w:rsidRDefault="001F7D1E" w:rsidP="008B7482">
      <w:pPr>
        <w:spacing w:before="0" w:beforeAutospacing="0" w:line="276" w:lineRule="auto"/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40"/>
          <w:szCs w:val="40"/>
          <w:u w:val="single"/>
        </w:rPr>
        <w:t>Reflexión</w:t>
      </w: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40"/>
          <w:szCs w:val="40"/>
          <w:u w:val="single"/>
        </w:rPr>
        <w:t xml:space="preserve">Conocimiento y comprensión </w:t>
      </w: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BE2FE7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Default="001F7D1E" w:rsidP="00471D94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40"/>
          <w:szCs w:val="40"/>
          <w:u w:val="single"/>
        </w:rPr>
        <w:t>Acción</w:t>
      </w:r>
    </w:p>
    <w:p w:rsidR="001F7D1E" w:rsidRDefault="001F7D1E" w:rsidP="00471D94">
      <w:pPr>
        <w:pStyle w:val="ListParagraph"/>
        <w:spacing w:before="0" w:beforeAutospacing="0" w:line="276" w:lineRule="auto"/>
        <w:ind w:left="360"/>
        <w:rPr>
          <w:rFonts w:ascii="Garamond" w:hAnsi="Garamond"/>
          <w:sz w:val="40"/>
          <w:szCs w:val="40"/>
          <w:u w:val="single"/>
        </w:rPr>
      </w:pPr>
    </w:p>
    <w:p w:rsidR="001F7D1E" w:rsidRPr="000A4DE8" w:rsidRDefault="001F7D1E" w:rsidP="00471D94">
      <w:pPr>
        <w:pStyle w:val="ListParagraph"/>
        <w:spacing w:before="0" w:beforeAutospacing="0" w:line="276" w:lineRule="auto"/>
        <w:ind w:left="360"/>
        <w:jc w:val="center"/>
        <w:rPr>
          <w:rFonts w:ascii="Garamond" w:hAnsi="Garamond"/>
          <w:color w:val="FFFFFF"/>
          <w:sz w:val="40"/>
          <w:szCs w:val="40"/>
          <w:highlight w:val="darkCyan"/>
        </w:rPr>
      </w:pPr>
      <w:r>
        <w:rPr>
          <w:rFonts w:ascii="Garamond" w:hAnsi="Garamond"/>
          <w:sz w:val="40"/>
          <w:szCs w:val="40"/>
          <w:u w:val="single"/>
        </w:rPr>
        <w:br w:type="page"/>
      </w:r>
      <w:r w:rsidRPr="000A4DE8">
        <w:rPr>
          <w:rFonts w:ascii="Garamond" w:hAnsi="Garamond"/>
          <w:color w:val="FFFFFF"/>
          <w:sz w:val="40"/>
          <w:szCs w:val="40"/>
          <w:highlight w:val="darkCyan"/>
        </w:rPr>
        <w:lastRenderedPageBreak/>
        <w:t>ANDES: El espiral</w:t>
      </w:r>
    </w:p>
    <w:p w:rsidR="001F7D1E" w:rsidRDefault="006F5FCB" w:rsidP="00C949F7">
      <w:pPr>
        <w:jc w:val="center"/>
      </w:pPr>
      <w:hyperlink r:id="rId23" w:history="1">
        <w:r w:rsidR="001F7D1E" w:rsidRPr="00DE10BD">
          <w:rPr>
            <w:rStyle w:val="Hyperlink"/>
          </w:rPr>
          <w:t>http://learnweb.harvard.edu/Andes/backpack/backpack_designs.cfm</w:t>
        </w:r>
      </w:hyperlink>
    </w:p>
    <w:p w:rsidR="001F7D1E" w:rsidRDefault="001F7D1E"/>
    <w:p w:rsidR="001F7D1E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  <w:hyperlink r:id="rId24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Tópico y Metas</w:t>
        </w:r>
      </w:hyperlink>
    </w:p>
    <w:p w:rsidR="001F7D1E" w:rsidRDefault="001F7D1E" w:rsidP="007378D3">
      <w:pPr>
        <w:spacing w:before="0" w:beforeAutospacing="0" w:line="276" w:lineRule="auto"/>
        <w:rPr>
          <w:rFonts w:ascii="Garamond" w:hAnsi="Garamond" w:cs="Arial"/>
          <w:b/>
          <w:bCs/>
          <w:sz w:val="40"/>
          <w:szCs w:val="40"/>
        </w:rPr>
      </w:pPr>
    </w:p>
    <w:p w:rsidR="001F7D1E" w:rsidRPr="007378D3" w:rsidRDefault="001F7D1E" w:rsidP="007378D3">
      <w:pPr>
        <w:spacing w:before="0" w:beforeAutospacing="0" w:line="276" w:lineRule="auto"/>
        <w:rPr>
          <w:rFonts w:ascii="Garamond" w:hAnsi="Garamond" w:cs="Arial"/>
          <w:b/>
          <w:bCs/>
          <w:sz w:val="40"/>
          <w:szCs w:val="40"/>
        </w:rPr>
      </w:pPr>
    </w:p>
    <w:p w:rsidR="001F7D1E" w:rsidRPr="007378D3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sz w:val="40"/>
          <w:szCs w:val="40"/>
        </w:rPr>
      </w:pPr>
      <w:hyperlink r:id="rId25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Aprenda Alistándose</w:t>
        </w:r>
      </w:hyperlink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Pr="007378D3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  <w:hyperlink r:id="rId26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Aprenda de las Fuentes</w:t>
        </w:r>
      </w:hyperlink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Pr="007378D3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sz w:val="40"/>
          <w:szCs w:val="40"/>
        </w:rPr>
      </w:pPr>
      <w:hyperlink r:id="rId27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Aprenda Haciendo</w:t>
        </w:r>
      </w:hyperlink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  <w:hyperlink r:id="rId28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Aprenda de la Retroalimentación</w:t>
        </w:r>
      </w:hyperlink>
      <w:r w:rsidR="001F7D1E" w:rsidRPr="007378D3">
        <w:rPr>
          <w:rFonts w:ascii="Garamond" w:hAnsi="Garamond" w:cs="Arial"/>
          <w:sz w:val="40"/>
          <w:szCs w:val="40"/>
        </w:rPr>
        <w:br/>
      </w:r>
    </w:p>
    <w:p w:rsidR="001F7D1E" w:rsidRDefault="001F7D1E" w:rsidP="00C949F7">
      <w:pPr>
        <w:spacing w:before="0" w:beforeAutospacing="0" w:line="276" w:lineRule="auto"/>
        <w:jc w:val="center"/>
        <w:rPr>
          <w:rFonts w:ascii="Garamond" w:hAnsi="Garamond" w:cs="Arial"/>
          <w:b/>
          <w:bCs/>
          <w:sz w:val="40"/>
          <w:szCs w:val="40"/>
        </w:rPr>
      </w:pPr>
    </w:p>
    <w:p w:rsidR="001F7D1E" w:rsidRPr="007378D3" w:rsidRDefault="006F5FCB" w:rsidP="00C949F7">
      <w:pPr>
        <w:spacing w:before="0" w:beforeAutospacing="0" w:line="276" w:lineRule="auto"/>
        <w:jc w:val="center"/>
        <w:rPr>
          <w:rFonts w:ascii="Garamond" w:hAnsi="Garamond" w:cs="Arial"/>
          <w:sz w:val="40"/>
          <w:szCs w:val="40"/>
        </w:rPr>
      </w:pPr>
      <w:hyperlink r:id="rId29" w:history="1">
        <w:r w:rsidR="001F7D1E" w:rsidRPr="007378D3">
          <w:rPr>
            <w:rStyle w:val="Hyperlink"/>
            <w:rFonts w:ascii="Garamond" w:hAnsi="Garamond" w:cs="Arial"/>
            <w:b/>
            <w:bCs/>
            <w:sz w:val="40"/>
            <w:szCs w:val="40"/>
          </w:rPr>
          <w:t>Aprenda Pensando con Anticipación</w:t>
        </w:r>
      </w:hyperlink>
    </w:p>
    <w:p w:rsidR="001F7D1E" w:rsidRDefault="001F7D1E" w:rsidP="007378D3">
      <w:pPr>
        <w:spacing w:before="0" w:beforeAutospacing="0"/>
        <w:rPr>
          <w:rFonts w:ascii="Garamond" w:hAnsi="Garamond"/>
          <w:b/>
          <w:sz w:val="40"/>
          <w:szCs w:val="40"/>
        </w:rPr>
      </w:pPr>
    </w:p>
    <w:p w:rsidR="001F7D1E" w:rsidRDefault="001F7D1E" w:rsidP="000A4DE8">
      <w:pPr>
        <w:jc w:val="center"/>
        <w:rPr>
          <w:rFonts w:ascii="Garamond" w:hAnsi="Garamond"/>
          <w:b/>
          <w:color w:val="FFFFFF"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br w:type="page"/>
      </w:r>
      <w:r w:rsidRPr="00974AF5">
        <w:rPr>
          <w:rFonts w:ascii="Garamond" w:hAnsi="Garamond"/>
          <w:b/>
          <w:color w:val="FFFFFF"/>
          <w:sz w:val="40"/>
          <w:szCs w:val="40"/>
          <w:highlight w:val="darkMagenta"/>
        </w:rPr>
        <w:lastRenderedPageBreak/>
        <w:t>Mapa</w:t>
      </w:r>
      <w:r w:rsidRPr="000A4DE8">
        <w:rPr>
          <w:rFonts w:ascii="Garamond" w:hAnsi="Garamond"/>
          <w:b/>
          <w:color w:val="FFFFFF"/>
          <w:sz w:val="40"/>
          <w:szCs w:val="40"/>
          <w:highlight w:val="darkMagenta"/>
        </w:rPr>
        <w:t xml:space="preserve"> de objetivos</w:t>
      </w:r>
    </w:p>
    <w:p w:rsidR="001F7D1E" w:rsidRPr="00974AF5" w:rsidRDefault="001F7D1E" w:rsidP="000A4DE8">
      <w:pPr>
        <w:jc w:val="center"/>
        <w:rPr>
          <w:rFonts w:ascii="Garamond" w:hAnsi="Garamond"/>
          <w:sz w:val="24"/>
          <w:szCs w:val="24"/>
        </w:rPr>
      </w:pPr>
      <w:r w:rsidRPr="00974AF5">
        <w:rPr>
          <w:rFonts w:ascii="Garamond" w:hAnsi="Garamond"/>
          <w:sz w:val="24"/>
          <w:szCs w:val="24"/>
        </w:rPr>
        <w:t>En este modelo, es importante que no se confundan ‘objetivos específicos’ con ‘criterios’</w:t>
      </w:r>
      <w:r>
        <w:rPr>
          <w:rFonts w:ascii="Garamond" w:hAnsi="Garamond"/>
          <w:sz w:val="24"/>
          <w:szCs w:val="24"/>
        </w:rPr>
        <w:t xml:space="preserve">. Recomiendo software para mapas mentales como </w:t>
      </w:r>
      <w:proofErr w:type="spellStart"/>
      <w:r>
        <w:rPr>
          <w:rFonts w:ascii="Garamond" w:hAnsi="Garamond"/>
          <w:sz w:val="24"/>
          <w:szCs w:val="24"/>
        </w:rPr>
        <w:t>Freemind</w:t>
      </w:r>
      <w:proofErr w:type="spellEnd"/>
      <w:r>
        <w:rPr>
          <w:rFonts w:ascii="Garamond" w:hAnsi="Garamond"/>
          <w:sz w:val="24"/>
          <w:szCs w:val="24"/>
        </w:rPr>
        <w:t>. (Ver ejemplo)</w:t>
      </w:r>
    </w:p>
    <w:p w:rsidR="001F7D1E" w:rsidRDefault="006F5FCB" w:rsidP="000A4DE8">
      <w:pPr>
        <w:jc w:val="center"/>
        <w:rPr>
          <w:rFonts w:ascii="Garamond" w:hAnsi="Garamond"/>
          <w:color w:val="FFFFFF"/>
          <w:sz w:val="40"/>
          <w:szCs w:val="40"/>
        </w:rPr>
      </w:pPr>
      <w:r w:rsidRPr="006F5FCB">
        <w:rPr>
          <w:noProof/>
          <w:lang w:val="es-ES" w:eastAsia="es-ES"/>
        </w:rPr>
        <w:pict>
          <v:shape id="_x0000_s1074" type="#_x0000_t202" style="position:absolute;left:0;text-align:left;margin-left:-27pt;margin-top:17.5pt;width:207pt;height:186pt;z-index:251676160">
            <v:textbox style="mso-next-textbox:#_x0000_s1074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Actividad que desarrollará el objetivo: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75" type="#_x0000_t202" style="position:absolute;left:0;text-align:left;margin-left:243pt;margin-top:17.5pt;width:207pt;height:186pt;z-index:251675136">
            <v:textbox style="mso-next-textbox:#_x0000_s1075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Actividad que desarrollará el objetivo:</w:t>
                  </w:r>
                </w:p>
              </w:txbxContent>
            </v:textbox>
          </v:shape>
        </w:pict>
      </w:r>
    </w:p>
    <w:p w:rsidR="001F7D1E" w:rsidRDefault="006F5FCB">
      <w:r w:rsidRPr="006F5FCB">
        <w:rPr>
          <w:noProof/>
          <w:lang w:val="es-ES" w:eastAsia="es-ES"/>
        </w:rPr>
        <w:pict>
          <v:shape id="_x0000_s1076" type="#_x0000_t202" style="position:absolute;margin-left:-27pt;margin-top:179pt;width:207pt;height:1in;z-index:251668992">
            <v:textbox style="mso-next-textbox:#_x0000_s1076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Objetivo especifico</w:t>
                  </w:r>
                </w:p>
                <w:p w:rsidR="001F7D1E" w:rsidRPr="000A4DE8" w:rsidRDefault="001F7D1E" w:rsidP="000A4DE8"/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77" type="#_x0000_t202" style="position:absolute;margin-left:243pt;margin-top:179pt;width:207pt;height:1in;z-index:251670016">
            <v:textbox style="mso-next-textbox:#_x0000_s1077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Objetivo especifico</w:t>
                  </w:r>
                </w:p>
                <w:p w:rsidR="001F7D1E" w:rsidRPr="000A4DE8" w:rsidRDefault="001F7D1E" w:rsidP="000A4DE8"/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78" type="#_x0000_t202" style="position:absolute;margin-left:108pt;margin-top:269pt;width:207pt;height:45pt;z-index:251667968">
            <v:textbox style="mso-next-textbox:#_x0000_s1078">
              <w:txbxContent>
                <w:p w:rsidR="001F7D1E" w:rsidRPr="000A4DE8" w:rsidRDefault="001F7D1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Objetivo de la unidad: “Al final de la unidad…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79" type="#_x0000_t202" style="position:absolute;margin-left:-27pt;margin-top:332pt;width:207pt;height:1in;z-index:251671040">
            <v:textbox style="mso-next-textbox:#_x0000_s1079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Objetivo especifico</w:t>
                  </w:r>
                </w:p>
                <w:p w:rsidR="001F7D1E" w:rsidRPr="000A4DE8" w:rsidRDefault="001F7D1E" w:rsidP="000A4DE8"/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80" type="#_x0000_t202" style="position:absolute;margin-left:243pt;margin-top:332pt;width:207pt;height:1in;z-index:251672064">
            <v:textbox style="mso-next-textbox:#_x0000_s1080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Objetivo especifico</w:t>
                  </w:r>
                </w:p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</w:p>
                <w:p w:rsidR="001F7D1E" w:rsidRPr="000A4DE8" w:rsidRDefault="001F7D1E" w:rsidP="000A4DE8"/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81" type="#_x0000_t202" style="position:absolute;margin-left:243pt;margin-top:422pt;width:207pt;height:186pt;z-index:251674112">
            <v:textbox style="mso-next-textbox:#_x0000_s1081">
              <w:txbxContent>
                <w:p w:rsidR="001F7D1E" w:rsidRPr="000A4DE8" w:rsidRDefault="001F7D1E" w:rsidP="000A4DE8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Actividad que desarrollará el objetivo:</w:t>
                  </w:r>
                </w:p>
              </w:txbxContent>
            </v:textbox>
          </v:shape>
        </w:pict>
      </w:r>
      <w:r w:rsidRPr="006F5FCB">
        <w:rPr>
          <w:noProof/>
          <w:lang w:val="es-ES" w:eastAsia="es-ES"/>
        </w:rPr>
        <w:pict>
          <v:shape id="_x0000_s1082" type="#_x0000_t202" style="position:absolute;margin-left:-27pt;margin-top:422pt;width:207pt;height:186pt;z-index:251673088">
            <v:textbox>
              <w:txbxContent>
                <w:p w:rsidR="001F7D1E" w:rsidRPr="000A4DE8" w:rsidRDefault="001F7D1E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Actividad que desarrollará el objetivo:</w:t>
                  </w:r>
                </w:p>
              </w:txbxContent>
            </v:textbox>
          </v:shape>
        </w:pict>
      </w:r>
      <w:r w:rsidR="001F7D1E">
        <w:rPr>
          <w:rFonts w:ascii="Garamond" w:hAnsi="Garamond"/>
          <w:b/>
          <w:sz w:val="40"/>
          <w:szCs w:val="40"/>
        </w:rPr>
        <w:br w:type="page"/>
      </w:r>
    </w:p>
    <w:p w:rsidR="001F7D1E" w:rsidRPr="00663DAE" w:rsidRDefault="001F7D1E" w:rsidP="00D43B7B">
      <w:r w:rsidRPr="00663DAE">
        <w:lastRenderedPageBreak/>
        <w:t xml:space="preserve"> </w:t>
      </w:r>
    </w:p>
    <w:p w:rsidR="001F7D1E" w:rsidRPr="00663DAE" w:rsidRDefault="00474537" w:rsidP="00D43B7B">
      <w:proofErr w:type="spellStart"/>
      <w:r>
        <w:t>Desi</w:t>
      </w:r>
      <w:proofErr w:type="spellEnd"/>
      <w:r w:rsidR="001F7D1E" w:rsidRPr="00663DAE">
        <w:br w:type="page"/>
      </w:r>
    </w:p>
    <w:p w:rsidR="001F7D1E" w:rsidRPr="005D5AAF" w:rsidRDefault="001F7D1E" w:rsidP="00D43B7B">
      <w:pPr>
        <w:tabs>
          <w:tab w:val="left" w:pos="2895"/>
        </w:tabs>
        <w:jc w:val="center"/>
        <w:rPr>
          <w:rFonts w:ascii="Garamond" w:hAnsi="Garamond"/>
          <w:b/>
          <w:sz w:val="40"/>
          <w:szCs w:val="40"/>
        </w:rPr>
      </w:pPr>
      <w:r w:rsidRPr="005D5AAF">
        <w:rPr>
          <w:rFonts w:ascii="Garamond" w:hAnsi="Garamond"/>
          <w:b/>
          <w:sz w:val="40"/>
          <w:szCs w:val="40"/>
        </w:rPr>
        <w:lastRenderedPageBreak/>
        <w:t>Observación de clase</w:t>
      </w:r>
    </w:p>
    <w:p w:rsidR="001F7D1E" w:rsidRPr="005D5AAF" w:rsidRDefault="001F7D1E" w:rsidP="00BE2FE7">
      <w:pPr>
        <w:tabs>
          <w:tab w:val="left" w:pos="2880"/>
        </w:tabs>
        <w:jc w:val="center"/>
        <w:rPr>
          <w:b/>
          <w:sz w:val="28"/>
          <w:szCs w:val="28"/>
        </w:rPr>
      </w:pPr>
    </w:p>
    <w:p w:rsidR="001F7D1E" w:rsidRPr="005D5AAF" w:rsidRDefault="001F7D1E" w:rsidP="00BE2FE7">
      <w:pPr>
        <w:pStyle w:val="ListParagraph"/>
        <w:tabs>
          <w:tab w:val="left" w:pos="2880"/>
        </w:tabs>
        <w:spacing w:line="720" w:lineRule="auto"/>
        <w:ind w:left="0"/>
        <w:jc w:val="center"/>
        <w:rPr>
          <w:b/>
          <w:i/>
          <w:sz w:val="28"/>
          <w:szCs w:val="28"/>
        </w:rPr>
      </w:pPr>
      <w:r w:rsidRPr="005D5AAF">
        <w:rPr>
          <w:b/>
          <w:i/>
          <w:sz w:val="28"/>
          <w:szCs w:val="28"/>
        </w:rPr>
        <w:t>Trés x visitas de trés minutos: Three x three minute walk throughs:</w:t>
      </w:r>
    </w:p>
    <w:p w:rsidR="001F7D1E" w:rsidRPr="005D5AAF" w:rsidRDefault="001F7D1E" w:rsidP="00BE2FE7">
      <w:pPr>
        <w:pStyle w:val="ListParagraph"/>
        <w:tabs>
          <w:tab w:val="left" w:pos="2880"/>
        </w:tabs>
        <w:spacing w:line="720" w:lineRule="auto"/>
        <w:ind w:left="0"/>
        <w:jc w:val="center"/>
        <w:rPr>
          <w:b/>
          <w:i/>
          <w:sz w:val="28"/>
          <w:szCs w:val="28"/>
        </w:rPr>
      </w:pPr>
    </w:p>
    <w:p w:rsidR="001F7D1E" w:rsidRPr="00711F76" w:rsidRDefault="001F7D1E" w:rsidP="00BE2FE7">
      <w:pPr>
        <w:pStyle w:val="ListParagraph"/>
        <w:numPr>
          <w:ilvl w:val="2"/>
          <w:numId w:val="7"/>
        </w:numPr>
        <w:tabs>
          <w:tab w:val="left" w:pos="1980"/>
        </w:tabs>
        <w:ind w:left="1980" w:hanging="720"/>
        <w:rPr>
          <w:i/>
          <w:lang w:val="en-GB"/>
        </w:rPr>
      </w:pPr>
      <w:r>
        <w:rPr>
          <w:i/>
        </w:rPr>
        <w:t xml:space="preserve">¿Cuál es el objetivo de la clase? </w:t>
      </w:r>
      <w:r w:rsidRPr="00711F76">
        <w:rPr>
          <w:i/>
          <w:lang w:val="en-GB"/>
        </w:rPr>
        <w:t>What is the objective of the class?</w:t>
      </w:r>
    </w:p>
    <w:p w:rsidR="001F7D1E" w:rsidRDefault="001F7D1E" w:rsidP="00BE2FE7">
      <w:pPr>
        <w:pStyle w:val="ListParagraph"/>
        <w:numPr>
          <w:ilvl w:val="2"/>
          <w:numId w:val="7"/>
        </w:numPr>
        <w:tabs>
          <w:tab w:val="left" w:pos="1980"/>
        </w:tabs>
        <w:ind w:left="1980" w:hanging="720"/>
        <w:rPr>
          <w:i/>
          <w:lang w:val="en-GB"/>
        </w:rPr>
      </w:pPr>
      <w:r w:rsidRPr="00711F76">
        <w:rPr>
          <w:i/>
          <w:lang w:val="es-ES"/>
        </w:rPr>
        <w:t>¿Cuál me</w:t>
      </w:r>
      <w:r>
        <w:rPr>
          <w:i/>
          <w:lang w:val="es-ES"/>
        </w:rPr>
        <w:t>to</w:t>
      </w:r>
      <w:r w:rsidRPr="00711F76">
        <w:rPr>
          <w:i/>
          <w:lang w:val="es-ES"/>
        </w:rPr>
        <w:t>dolog</w:t>
      </w:r>
      <w:r>
        <w:rPr>
          <w:i/>
          <w:lang w:val="es-ES"/>
        </w:rPr>
        <w:t>í</w:t>
      </w:r>
      <w:r w:rsidRPr="00711F76">
        <w:rPr>
          <w:i/>
          <w:lang w:val="es-ES"/>
        </w:rPr>
        <w:t>a está empleando el profesor?</w:t>
      </w:r>
      <w:r>
        <w:rPr>
          <w:i/>
          <w:lang w:val="es-ES"/>
        </w:rPr>
        <w:t xml:space="preserve"> </w:t>
      </w:r>
      <w:r w:rsidRPr="00BE2FE7">
        <w:rPr>
          <w:i/>
          <w:lang w:val="en-GB"/>
        </w:rPr>
        <w:t>Which methodology is the teacher using?</w:t>
      </w:r>
    </w:p>
    <w:p w:rsidR="001F7D1E" w:rsidRPr="00BE2FE7" w:rsidRDefault="001F7D1E" w:rsidP="00BE2FE7">
      <w:pPr>
        <w:pStyle w:val="ListParagraph"/>
        <w:numPr>
          <w:ilvl w:val="2"/>
          <w:numId w:val="7"/>
        </w:numPr>
        <w:tabs>
          <w:tab w:val="left" w:pos="1980"/>
        </w:tabs>
        <w:ind w:left="1980" w:hanging="720"/>
        <w:rPr>
          <w:i/>
          <w:lang w:val="en-GB"/>
        </w:rPr>
      </w:pPr>
      <w:r w:rsidRPr="00BE2FE7">
        <w:rPr>
          <w:i/>
          <w:lang w:val="es-ES"/>
        </w:rPr>
        <w:t xml:space="preserve">¿Qué tan conectados </w:t>
      </w:r>
      <w:r>
        <w:rPr>
          <w:i/>
          <w:lang w:val="es-ES"/>
        </w:rPr>
        <w:t xml:space="preserve">con la actividad </w:t>
      </w:r>
      <w:r w:rsidRPr="00BE2FE7">
        <w:rPr>
          <w:i/>
          <w:lang w:val="es-ES"/>
        </w:rPr>
        <w:t>están los estudiantes?</w:t>
      </w:r>
      <w:r>
        <w:rPr>
          <w:i/>
          <w:lang w:val="es-ES"/>
        </w:rPr>
        <w:t xml:space="preserve"> </w:t>
      </w:r>
      <w:r w:rsidRPr="00BE2FE7">
        <w:rPr>
          <w:i/>
          <w:lang w:val="en-GB"/>
        </w:rPr>
        <w:t>How engaged are the students?</w:t>
      </w:r>
    </w:p>
    <w:p w:rsidR="001F7D1E" w:rsidRPr="00BE2FE7" w:rsidRDefault="001F7D1E" w:rsidP="00BE2FE7">
      <w:pPr>
        <w:tabs>
          <w:tab w:val="left" w:pos="2895"/>
        </w:tabs>
        <w:ind w:left="1980" w:hanging="720"/>
        <w:rPr>
          <w:i/>
          <w:lang w:val="en-GB"/>
        </w:rPr>
      </w:pPr>
    </w:p>
    <w:p w:rsidR="001F7D1E" w:rsidRDefault="001F7D1E" w:rsidP="00A40784">
      <w:pPr>
        <w:jc w:val="center"/>
        <w:rPr>
          <w:b/>
        </w:rPr>
      </w:pPr>
      <w:r>
        <w:rPr>
          <w:i/>
          <w:lang w:val="en-GB"/>
        </w:rPr>
        <w:br w:type="page"/>
      </w:r>
      <w:r>
        <w:rPr>
          <w:b/>
        </w:rPr>
        <w:lastRenderedPageBreak/>
        <w:t>Reflexión</w:t>
      </w:r>
    </w:p>
    <w:p w:rsidR="001F7D1E" w:rsidRDefault="001F7D1E" w:rsidP="00D43B7B">
      <w:pPr>
        <w:tabs>
          <w:tab w:val="left" w:pos="2895"/>
        </w:tabs>
        <w:jc w:val="center"/>
        <w:rPr>
          <w:b/>
        </w:rPr>
      </w:pPr>
    </w:p>
    <w:p w:rsidR="001F7D1E" w:rsidRPr="00687986" w:rsidRDefault="001F7D1E" w:rsidP="00471D94">
      <w:pPr>
        <w:pStyle w:val="ListParagraph"/>
        <w:numPr>
          <w:ilvl w:val="0"/>
          <w:numId w:val="13"/>
        </w:numPr>
        <w:tabs>
          <w:tab w:val="left" w:pos="720"/>
        </w:tabs>
      </w:pPr>
      <w:r w:rsidRPr="002623E3">
        <w:rPr>
          <w:lang w:val="en-US"/>
        </w:rPr>
        <w:t xml:space="preserve">What do you remember most clearly from the last workshop? </w:t>
      </w:r>
      <w:r w:rsidRPr="00687986">
        <w:t xml:space="preserve">¿Qué recuerdes con más claridad del </w:t>
      </w:r>
      <w:r>
        <w:t>último taller?</w:t>
      </w:r>
    </w:p>
    <w:p w:rsidR="001F7D1E" w:rsidRPr="00687986" w:rsidRDefault="001F7D1E" w:rsidP="00D43B7B">
      <w:pPr>
        <w:tabs>
          <w:tab w:val="left" w:pos="2895"/>
        </w:tabs>
        <w:jc w:val="center"/>
        <w:rPr>
          <w:b/>
        </w:rPr>
      </w:pPr>
    </w:p>
    <w:p w:rsidR="001F7D1E" w:rsidRPr="00687986" w:rsidRDefault="001F7D1E" w:rsidP="00D43B7B">
      <w:pPr>
        <w:tabs>
          <w:tab w:val="left" w:pos="2895"/>
        </w:tabs>
        <w:jc w:val="center"/>
        <w:rPr>
          <w:b/>
        </w:rPr>
      </w:pPr>
    </w:p>
    <w:p w:rsidR="001F7D1E" w:rsidRPr="00687986" w:rsidRDefault="001F7D1E" w:rsidP="002623E3">
      <w:pPr>
        <w:pStyle w:val="ListParagraph"/>
        <w:numPr>
          <w:ilvl w:val="0"/>
          <w:numId w:val="13"/>
        </w:numPr>
      </w:pPr>
      <w:r w:rsidRPr="002623E3">
        <w:rPr>
          <w:lang w:val="en-GB"/>
        </w:rPr>
        <w:t xml:space="preserve">What memories does this topic evoke about your own school experience? How might your experience lead you to teach better in this area? </w:t>
      </w:r>
      <w:r w:rsidRPr="00687986">
        <w:t xml:space="preserve">¿Qué recuerdas de tu propia experiencia de este tema como estudiante? </w:t>
      </w:r>
      <w:r>
        <w:t>¿Cómo puede tu experiencia ayudarte enseñar mejor  es esta área?</w:t>
      </w:r>
    </w:p>
    <w:p w:rsidR="001F7D1E" w:rsidRPr="00687986" w:rsidRDefault="001F7D1E" w:rsidP="00D43B7B"/>
    <w:p w:rsidR="001F7D1E" w:rsidRPr="00687986" w:rsidRDefault="001F7D1E" w:rsidP="00D43B7B"/>
    <w:p w:rsidR="001F7D1E" w:rsidRPr="00687986" w:rsidRDefault="001F7D1E" w:rsidP="00D43B7B"/>
    <w:p w:rsidR="001F7D1E" w:rsidRPr="002623E3" w:rsidRDefault="001F7D1E" w:rsidP="002623E3">
      <w:pPr>
        <w:pStyle w:val="ListParagraph"/>
        <w:numPr>
          <w:ilvl w:val="0"/>
          <w:numId w:val="13"/>
        </w:numPr>
        <w:rPr>
          <w:lang w:val="en-US"/>
        </w:rPr>
      </w:pPr>
      <w:r w:rsidRPr="002623E3">
        <w:rPr>
          <w:lang w:val="en-GB"/>
        </w:rPr>
        <w:t xml:space="preserve">Give an account of the lesson that was observed by your colleague. </w:t>
      </w:r>
      <w:r w:rsidRPr="00F945CA">
        <w:t xml:space="preserve">How did you feel? </w:t>
      </w:r>
      <w:r w:rsidRPr="00687986">
        <w:t xml:space="preserve">Why? Escribe un recuento de la clase que observe tú compañero. </w:t>
      </w:r>
      <w:r w:rsidRPr="002623E3">
        <w:rPr>
          <w:lang w:val="en-US"/>
        </w:rPr>
        <w:t xml:space="preserve">¿Cómo </w:t>
      </w:r>
      <w:proofErr w:type="gramStart"/>
      <w:r w:rsidRPr="002623E3">
        <w:rPr>
          <w:lang w:val="en-US"/>
        </w:rPr>
        <w:t>te</w:t>
      </w:r>
      <w:proofErr w:type="gramEnd"/>
      <w:r w:rsidRPr="002623E3">
        <w:rPr>
          <w:lang w:val="en-US"/>
        </w:rPr>
        <w:t xml:space="preserve"> sentiste? ¿Por qué?</w:t>
      </w:r>
    </w:p>
    <w:p w:rsidR="001F7D1E" w:rsidRPr="00687986" w:rsidRDefault="001F7D1E" w:rsidP="00D43B7B">
      <w:pPr>
        <w:rPr>
          <w:lang w:val="en-US"/>
        </w:rPr>
      </w:pPr>
    </w:p>
    <w:p w:rsidR="001F7D1E" w:rsidRPr="00687986" w:rsidRDefault="001F7D1E" w:rsidP="00D43B7B">
      <w:pPr>
        <w:rPr>
          <w:lang w:val="en-US"/>
        </w:rPr>
      </w:pPr>
    </w:p>
    <w:p w:rsidR="001F7D1E" w:rsidRPr="00687986" w:rsidRDefault="001F7D1E" w:rsidP="002623E3">
      <w:pPr>
        <w:pStyle w:val="ListParagraph"/>
        <w:numPr>
          <w:ilvl w:val="0"/>
          <w:numId w:val="13"/>
        </w:numPr>
      </w:pPr>
      <w:r w:rsidRPr="002623E3">
        <w:rPr>
          <w:lang w:val="en-GB"/>
        </w:rPr>
        <w:t xml:space="preserve">What about your lesson this week convinced you of the value of the difference effective practice can make in this area? </w:t>
      </w:r>
      <w:r w:rsidRPr="00687986">
        <w:t xml:space="preserve">¿Qué te convenció del valor de la diferencia que puede hacer </w:t>
      </w:r>
      <w:r>
        <w:t>práctica</w:t>
      </w:r>
      <w:r w:rsidRPr="00687986">
        <w:t xml:space="preserve">s efectivas en esta </w:t>
      </w:r>
      <w:r>
        <w:t>área?</w:t>
      </w:r>
    </w:p>
    <w:p w:rsidR="001F7D1E" w:rsidRPr="00687986" w:rsidRDefault="001F7D1E" w:rsidP="00D43B7B"/>
    <w:p w:rsidR="001F7D1E" w:rsidRPr="00687986" w:rsidRDefault="001F7D1E" w:rsidP="00D43B7B"/>
    <w:p w:rsidR="001F7D1E" w:rsidRPr="00687986" w:rsidRDefault="001F7D1E" w:rsidP="00D43B7B"/>
    <w:p w:rsidR="001F7D1E" w:rsidRPr="00687986" w:rsidRDefault="001F7D1E" w:rsidP="002623E3">
      <w:pPr>
        <w:pStyle w:val="ListParagraph"/>
        <w:numPr>
          <w:ilvl w:val="0"/>
          <w:numId w:val="13"/>
        </w:numPr>
      </w:pPr>
      <w:r w:rsidRPr="002623E3">
        <w:rPr>
          <w:lang w:val="en-GB"/>
        </w:rPr>
        <w:lastRenderedPageBreak/>
        <w:t xml:space="preserve">What goals are you taking away for the future? </w:t>
      </w:r>
      <w:r w:rsidRPr="00687986">
        <w:t>¿Cuáles metas te llevas para el futuro?</w:t>
      </w:r>
    </w:p>
    <w:sectPr w:rsidR="001F7D1E" w:rsidRPr="00687986" w:rsidSect="00974AF5">
      <w:pgSz w:w="12240" w:h="15840"/>
      <w:pgMar w:top="719" w:right="1701" w:bottom="426" w:left="1701" w:header="708" w:footer="708" w:gutter="0"/>
      <w:pgBorders w:offsetFrom="page">
        <w:top w:val="single" w:sz="4" w:space="24" w:color="4F6228" w:shadow="1"/>
        <w:left w:val="single" w:sz="4" w:space="24" w:color="4F6228" w:shadow="1"/>
        <w:bottom w:val="single" w:sz="4" w:space="24" w:color="4F6228" w:shadow="1"/>
        <w:right w:val="single" w:sz="4" w:space="24" w:color="4F6228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1E" w:rsidRDefault="001F7D1E" w:rsidP="00EA63E8">
      <w:pPr>
        <w:spacing w:before="0"/>
      </w:pPr>
      <w:r>
        <w:separator/>
      </w:r>
    </w:p>
  </w:endnote>
  <w:endnote w:type="continuationSeparator" w:id="1">
    <w:p w:rsidR="001F7D1E" w:rsidRDefault="001F7D1E" w:rsidP="00EA63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">
    <w:altName w:val="Gill Sans M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1E" w:rsidRDefault="001F7D1E" w:rsidP="00EA63E8">
      <w:pPr>
        <w:spacing w:before="0"/>
      </w:pPr>
      <w:r>
        <w:separator/>
      </w:r>
    </w:p>
  </w:footnote>
  <w:footnote w:type="continuationSeparator" w:id="1">
    <w:p w:rsidR="001F7D1E" w:rsidRDefault="001F7D1E" w:rsidP="00EA63E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DBA"/>
    <w:multiLevelType w:val="hybridMultilevel"/>
    <w:tmpl w:val="F64678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F3AF0"/>
    <w:multiLevelType w:val="hybridMultilevel"/>
    <w:tmpl w:val="601EC520"/>
    <w:lvl w:ilvl="0" w:tplc="3C8AD9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DD33F6"/>
    <w:multiLevelType w:val="hybridMultilevel"/>
    <w:tmpl w:val="4868138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D6170"/>
    <w:multiLevelType w:val="hybridMultilevel"/>
    <w:tmpl w:val="BFBC0C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304F4"/>
    <w:multiLevelType w:val="hybridMultilevel"/>
    <w:tmpl w:val="780E30A2"/>
    <w:lvl w:ilvl="0" w:tplc="398618E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660B15"/>
    <w:multiLevelType w:val="hybridMultilevel"/>
    <w:tmpl w:val="BD587284"/>
    <w:lvl w:ilvl="0" w:tplc="3C8AD9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6">
    <w:nsid w:val="182615B5"/>
    <w:multiLevelType w:val="hybridMultilevel"/>
    <w:tmpl w:val="FAA081A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80916"/>
    <w:multiLevelType w:val="hybridMultilevel"/>
    <w:tmpl w:val="8D580468"/>
    <w:lvl w:ilvl="0" w:tplc="7FFEA53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C35317"/>
    <w:multiLevelType w:val="hybridMultilevel"/>
    <w:tmpl w:val="C1125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C02A4"/>
    <w:multiLevelType w:val="hybridMultilevel"/>
    <w:tmpl w:val="C538B206"/>
    <w:lvl w:ilvl="0" w:tplc="398618E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53EBE"/>
    <w:multiLevelType w:val="hybridMultilevel"/>
    <w:tmpl w:val="77B4B74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212A57"/>
    <w:multiLevelType w:val="hybridMultilevel"/>
    <w:tmpl w:val="26CE1EC6"/>
    <w:lvl w:ilvl="0" w:tplc="3C8AD93C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E1131C3"/>
    <w:multiLevelType w:val="hybridMultilevel"/>
    <w:tmpl w:val="90AED6D4"/>
    <w:lvl w:ilvl="0" w:tplc="398618E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D44D65"/>
    <w:multiLevelType w:val="hybridMultilevel"/>
    <w:tmpl w:val="A82E83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8767A"/>
    <w:multiLevelType w:val="hybridMultilevel"/>
    <w:tmpl w:val="5746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22324EB"/>
    <w:multiLevelType w:val="hybridMultilevel"/>
    <w:tmpl w:val="A6080E8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2F77C3"/>
    <w:multiLevelType w:val="hybridMultilevel"/>
    <w:tmpl w:val="00506BE8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357C59"/>
    <w:multiLevelType w:val="hybridMultilevel"/>
    <w:tmpl w:val="53821F2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1333E"/>
    <w:multiLevelType w:val="hybridMultilevel"/>
    <w:tmpl w:val="2BEA263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7E4314"/>
    <w:multiLevelType w:val="hybridMultilevel"/>
    <w:tmpl w:val="54C6AB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331EE"/>
    <w:multiLevelType w:val="hybridMultilevel"/>
    <w:tmpl w:val="8264C8B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5"/>
  </w:num>
  <w:num w:numId="5">
    <w:abstractNumId w:val="20"/>
  </w:num>
  <w:num w:numId="6">
    <w:abstractNumId w:val="19"/>
  </w:num>
  <w:num w:numId="7">
    <w:abstractNumId w:val="5"/>
  </w:num>
  <w:num w:numId="8">
    <w:abstractNumId w:val="10"/>
  </w:num>
  <w:num w:numId="9">
    <w:abstractNumId w:val="11"/>
  </w:num>
  <w:num w:numId="10">
    <w:abstractNumId w:val="17"/>
  </w:num>
  <w:num w:numId="11">
    <w:abstractNumId w:val="13"/>
  </w:num>
  <w:num w:numId="12">
    <w:abstractNumId w:val="6"/>
  </w:num>
  <w:num w:numId="13">
    <w:abstractNumId w:val="18"/>
  </w:num>
  <w:num w:numId="14">
    <w:abstractNumId w:val="9"/>
  </w:num>
  <w:num w:numId="15">
    <w:abstractNumId w:val="12"/>
  </w:num>
  <w:num w:numId="16">
    <w:abstractNumId w:val="4"/>
  </w:num>
  <w:num w:numId="17">
    <w:abstractNumId w:val="8"/>
  </w:num>
  <w:num w:numId="18">
    <w:abstractNumId w:val="3"/>
  </w:num>
  <w:num w:numId="19">
    <w:abstractNumId w:val="0"/>
  </w:num>
  <w:num w:numId="20">
    <w:abstractNumId w:val="14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10E6"/>
    <w:rsid w:val="000668F5"/>
    <w:rsid w:val="00072763"/>
    <w:rsid w:val="00095B09"/>
    <w:rsid w:val="000A4DE8"/>
    <w:rsid w:val="000C0165"/>
    <w:rsid w:val="000E05B3"/>
    <w:rsid w:val="000F2A92"/>
    <w:rsid w:val="0010114B"/>
    <w:rsid w:val="0016753B"/>
    <w:rsid w:val="00170A39"/>
    <w:rsid w:val="0019652D"/>
    <w:rsid w:val="001C44F7"/>
    <w:rsid w:val="001D0E97"/>
    <w:rsid w:val="001F7D1E"/>
    <w:rsid w:val="002623E3"/>
    <w:rsid w:val="00277BCE"/>
    <w:rsid w:val="002C10E6"/>
    <w:rsid w:val="002F1EB6"/>
    <w:rsid w:val="003117AE"/>
    <w:rsid w:val="0037552A"/>
    <w:rsid w:val="0038106E"/>
    <w:rsid w:val="003900C2"/>
    <w:rsid w:val="00397F0D"/>
    <w:rsid w:val="003D2673"/>
    <w:rsid w:val="003E6FB6"/>
    <w:rsid w:val="00461794"/>
    <w:rsid w:val="00471D94"/>
    <w:rsid w:val="00474537"/>
    <w:rsid w:val="00497D68"/>
    <w:rsid w:val="004E5DC9"/>
    <w:rsid w:val="004F48A1"/>
    <w:rsid w:val="00515777"/>
    <w:rsid w:val="00527CA1"/>
    <w:rsid w:val="00565CC7"/>
    <w:rsid w:val="00573AC2"/>
    <w:rsid w:val="005B2881"/>
    <w:rsid w:val="005D5AAF"/>
    <w:rsid w:val="005E4A0C"/>
    <w:rsid w:val="00605B9B"/>
    <w:rsid w:val="00663DAE"/>
    <w:rsid w:val="00687986"/>
    <w:rsid w:val="006D11D9"/>
    <w:rsid w:val="006F0B96"/>
    <w:rsid w:val="006F3A64"/>
    <w:rsid w:val="006F5BFB"/>
    <w:rsid w:val="006F5FCB"/>
    <w:rsid w:val="00701FD0"/>
    <w:rsid w:val="00711F76"/>
    <w:rsid w:val="00715359"/>
    <w:rsid w:val="007378D3"/>
    <w:rsid w:val="00771CF7"/>
    <w:rsid w:val="00784B64"/>
    <w:rsid w:val="0081354F"/>
    <w:rsid w:val="00844EDD"/>
    <w:rsid w:val="008B3888"/>
    <w:rsid w:val="008B7482"/>
    <w:rsid w:val="00972807"/>
    <w:rsid w:val="00974AF5"/>
    <w:rsid w:val="00980975"/>
    <w:rsid w:val="00987CB8"/>
    <w:rsid w:val="009B6FF7"/>
    <w:rsid w:val="00A0512C"/>
    <w:rsid w:val="00A40784"/>
    <w:rsid w:val="00AD782C"/>
    <w:rsid w:val="00B214E1"/>
    <w:rsid w:val="00BD401B"/>
    <w:rsid w:val="00BE2FE7"/>
    <w:rsid w:val="00C0033F"/>
    <w:rsid w:val="00C649B1"/>
    <w:rsid w:val="00C70CCB"/>
    <w:rsid w:val="00C76C85"/>
    <w:rsid w:val="00C949F7"/>
    <w:rsid w:val="00CC151E"/>
    <w:rsid w:val="00CC740F"/>
    <w:rsid w:val="00CE2A32"/>
    <w:rsid w:val="00CF16F6"/>
    <w:rsid w:val="00D066F0"/>
    <w:rsid w:val="00D36E3D"/>
    <w:rsid w:val="00D43B7B"/>
    <w:rsid w:val="00DD18BC"/>
    <w:rsid w:val="00DE10BD"/>
    <w:rsid w:val="00E2635D"/>
    <w:rsid w:val="00E629AF"/>
    <w:rsid w:val="00E818C6"/>
    <w:rsid w:val="00EA63E8"/>
    <w:rsid w:val="00EE16C7"/>
    <w:rsid w:val="00EE5D5A"/>
    <w:rsid w:val="00F820CE"/>
    <w:rsid w:val="00F9416C"/>
    <w:rsid w:val="00F945CA"/>
    <w:rsid w:val="00FC4F12"/>
    <w:rsid w:val="00FD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  <o:rules v:ext="edit">
        <o:r id="V:Rule1" type="connector" idref="#_x0000_s1039"/>
        <o:r id="V:Rule2" type="connector" idref="#_x0000_s1042"/>
        <o:r id="V:Rule3" type="connector" idref="#_x0000_s1043"/>
        <o:r id="V:Rule4" type="connector" idref="#_x0000_s1044"/>
        <o:r id="V:Rule5" type="connector" idref="#_x0000_s1045"/>
        <o:r id="V:Rule6" type="connector" idref="#_x0000_s1046"/>
        <o:r id="V:Rule7" type="connector" idref="#_x0000_s1047"/>
        <o:r id="V:Rule8" type="connector" idref="#_x0000_s1048"/>
        <o:r id="V:Rule9" type="connector" idref="#_x0000_s1049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14B"/>
    <w:pPr>
      <w:spacing w:before="100" w:beforeAutospacing="1"/>
    </w:pPr>
    <w:rPr>
      <w:lang w:val="es-CO" w:eastAsia="en-US"/>
    </w:rPr>
  </w:style>
  <w:style w:type="paragraph" w:styleId="Heading3">
    <w:name w:val="heading 3"/>
    <w:basedOn w:val="Normal"/>
    <w:next w:val="Normal"/>
    <w:link w:val="Heading3Char"/>
    <w:qFormat/>
    <w:locked/>
    <w:rsid w:val="001D0E97"/>
    <w:pPr>
      <w:keepNext/>
      <w:tabs>
        <w:tab w:val="left" w:pos="907"/>
        <w:tab w:val="left" w:pos="1361"/>
        <w:tab w:val="left" w:pos="1814"/>
      </w:tabs>
      <w:spacing w:before="240" w:beforeAutospacing="0" w:after="120"/>
      <w:outlineLvl w:val="2"/>
    </w:pPr>
    <w:rPr>
      <w:rFonts w:ascii="Gill Sans" w:eastAsia="Times New Roman" w:hAnsi="Gill Sans" w:cs="Gill Sans"/>
      <w:color w:val="808080"/>
      <w:sz w:val="40"/>
      <w:szCs w:val="40"/>
      <w:lang w:val="en-GB"/>
    </w:rPr>
  </w:style>
  <w:style w:type="paragraph" w:styleId="Heading4">
    <w:name w:val="heading 4"/>
    <w:basedOn w:val="Normal"/>
    <w:next w:val="Normal"/>
    <w:link w:val="Heading4Char"/>
    <w:qFormat/>
    <w:locked/>
    <w:rsid w:val="001D0E97"/>
    <w:pPr>
      <w:keepNext/>
      <w:tabs>
        <w:tab w:val="left" w:pos="907"/>
        <w:tab w:val="left" w:pos="1361"/>
        <w:tab w:val="left" w:pos="1814"/>
      </w:tabs>
      <w:spacing w:before="240" w:beforeAutospacing="0" w:after="120"/>
      <w:outlineLvl w:val="3"/>
    </w:pPr>
    <w:rPr>
      <w:rFonts w:ascii="Gill Sans" w:eastAsia="Times New Roman" w:hAnsi="Gill Sans" w:cs="Gill Sans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locked/>
    <w:rsid w:val="001D0E97"/>
    <w:pPr>
      <w:tabs>
        <w:tab w:val="left" w:pos="907"/>
        <w:tab w:val="left" w:pos="1361"/>
        <w:tab w:val="left" w:pos="1814"/>
      </w:tabs>
      <w:spacing w:before="120" w:beforeAutospacing="0" w:after="120"/>
      <w:outlineLvl w:val="4"/>
    </w:pPr>
    <w:rPr>
      <w:rFonts w:ascii="Gill Sans" w:eastAsia="Times New Roman" w:hAnsi="Gill Sans" w:cs="Gill Sans"/>
      <w:b/>
      <w:bCs/>
      <w:lang w:val="en-GB"/>
    </w:rPr>
  </w:style>
  <w:style w:type="paragraph" w:styleId="Heading6">
    <w:name w:val="heading 6"/>
    <w:basedOn w:val="Normal"/>
    <w:next w:val="Normal"/>
    <w:link w:val="Heading6Char"/>
    <w:qFormat/>
    <w:locked/>
    <w:rsid w:val="001D0E97"/>
    <w:pPr>
      <w:tabs>
        <w:tab w:val="left" w:pos="454"/>
        <w:tab w:val="left" w:pos="907"/>
        <w:tab w:val="left" w:pos="1361"/>
        <w:tab w:val="left" w:pos="1814"/>
      </w:tabs>
      <w:spacing w:before="120" w:beforeAutospacing="0"/>
      <w:outlineLvl w:val="5"/>
    </w:pPr>
    <w:rPr>
      <w:rFonts w:ascii="Gill Sans" w:eastAsia="Times New Roman" w:hAnsi="Gill Sans" w:cs="Gill Sans"/>
      <w:sz w:val="19"/>
      <w:szCs w:val="19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C1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10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C10E6"/>
    <w:pPr>
      <w:ind w:left="720"/>
      <w:contextualSpacing/>
    </w:pPr>
  </w:style>
  <w:style w:type="table" w:styleId="TableGrid">
    <w:name w:val="Table Grid"/>
    <w:basedOn w:val="TableNormal"/>
    <w:uiPriority w:val="99"/>
    <w:rsid w:val="00FD35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A63E8"/>
    <w:pPr>
      <w:tabs>
        <w:tab w:val="center" w:pos="4419"/>
        <w:tab w:val="right" w:pos="8838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3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A63E8"/>
    <w:pPr>
      <w:tabs>
        <w:tab w:val="center" w:pos="4419"/>
        <w:tab w:val="right" w:pos="8838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3E8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EA63E8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A63E8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EA63E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EE16C7"/>
    <w:rPr>
      <w:rFonts w:cs="Times New Roman"/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1D0E97"/>
    <w:rPr>
      <w:rFonts w:ascii="Gill Sans" w:eastAsia="Times New Roman" w:hAnsi="Gill Sans" w:cs="Gill Sans"/>
      <w:color w:val="808080"/>
      <w:sz w:val="40"/>
      <w:szCs w:val="4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D0E97"/>
    <w:rPr>
      <w:rFonts w:ascii="Gill Sans" w:eastAsia="Times New Roman" w:hAnsi="Gill Sans" w:cs="Gill Sans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D0E97"/>
    <w:rPr>
      <w:rFonts w:ascii="Gill Sans" w:eastAsia="Times New Roman" w:hAnsi="Gill Sans" w:cs="Gill Sans"/>
      <w:b/>
      <w:bCs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D0E97"/>
    <w:rPr>
      <w:rFonts w:ascii="Gill Sans" w:eastAsia="Times New Roman" w:hAnsi="Gill Sans" w:cs="Gill Sans"/>
      <w:sz w:val="19"/>
      <w:szCs w:val="19"/>
      <w:lang w:val="en-GB" w:eastAsia="en-US"/>
    </w:rPr>
  </w:style>
  <w:style w:type="paragraph" w:customStyle="1" w:styleId="Body">
    <w:name w:val="Body"/>
    <w:basedOn w:val="Normal"/>
    <w:rsid w:val="001D0E97"/>
    <w:pPr>
      <w:tabs>
        <w:tab w:val="left" w:pos="454"/>
        <w:tab w:val="left" w:pos="907"/>
        <w:tab w:val="left" w:pos="1361"/>
        <w:tab w:val="left" w:pos="1814"/>
      </w:tabs>
      <w:spacing w:before="0" w:beforeAutospacing="0" w:after="240"/>
      <w:jc w:val="both"/>
    </w:pPr>
    <w:rPr>
      <w:rFonts w:ascii="Arial" w:eastAsia="Times New Roman" w:hAnsi="Arial" w:cs="Arial"/>
      <w:sz w:val="19"/>
      <w:szCs w:val="19"/>
      <w:lang w:val="en-GB"/>
    </w:rPr>
  </w:style>
  <w:style w:type="character" w:customStyle="1" w:styleId="Bold">
    <w:name w:val="Bold"/>
    <w:rsid w:val="001D0E97"/>
    <w:rPr>
      <w:b/>
      <w:bCs/>
    </w:rPr>
  </w:style>
  <w:style w:type="paragraph" w:customStyle="1" w:styleId="Tablebody">
    <w:name w:val="Table body"/>
    <w:basedOn w:val="Normal"/>
    <w:rsid w:val="001D0E97"/>
    <w:pPr>
      <w:tabs>
        <w:tab w:val="left" w:pos="454"/>
        <w:tab w:val="left" w:pos="907"/>
        <w:tab w:val="left" w:pos="1361"/>
        <w:tab w:val="left" w:pos="1814"/>
      </w:tabs>
      <w:spacing w:before="0" w:beforeAutospacing="0" w:after="120"/>
    </w:pPr>
    <w:rPr>
      <w:rFonts w:ascii="Arial" w:eastAsia="Times New Roman" w:hAnsi="Arial" w:cs="Arial"/>
      <w:sz w:val="19"/>
      <w:szCs w:val="19"/>
      <w:lang w:val="en-GB"/>
    </w:rPr>
  </w:style>
  <w:style w:type="character" w:styleId="Strong">
    <w:name w:val="Strong"/>
    <w:basedOn w:val="DefaultParagraphFont"/>
    <w:qFormat/>
    <w:locked/>
    <w:rsid w:val="001D0E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18" Type="http://schemas.openxmlformats.org/officeDocument/2006/relationships/hyperlink" Target="http://learnweb.harvard.edu/Andes/design_studio2/new_design.cfm?CallingFrom=../thinking/design_learning_spiral.cfm&amp;site=ANDES" TargetMode="External"/><Relationship Id="rId26" Type="http://schemas.openxmlformats.org/officeDocument/2006/relationships/hyperlink" Target="javascript:launch(%22edit_doc.cfm?dd_id=86358&amp;site=ANDES%22,%22Doc3%22)" TargetMode="External"/><Relationship Id="rId3" Type="http://schemas.openxmlformats.org/officeDocument/2006/relationships/settings" Target="settings.xml"/><Relationship Id="rId21" Type="http://schemas.openxmlformats.org/officeDocument/2006/relationships/diagramQuickStyle" Target="diagrams/quickStyle3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17" Type="http://schemas.openxmlformats.org/officeDocument/2006/relationships/image" Target="media/image3.wmf"/><Relationship Id="rId25" Type="http://schemas.openxmlformats.org/officeDocument/2006/relationships/hyperlink" Target="javascript:launch(%22edit_doc.cfm?dd_id=86357&amp;site=ANDES%22,%22Doc2%22)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diagramLayout" Target="diagrams/layout3.xml"/><Relationship Id="rId29" Type="http://schemas.openxmlformats.org/officeDocument/2006/relationships/hyperlink" Target="javascript:launch(%22edit_doc.cfm?dd_id=86361&amp;site=ANDES%22,%22Doc6%22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24" Type="http://schemas.openxmlformats.org/officeDocument/2006/relationships/hyperlink" Target="javascript:launch(%22edit_doc.cfm?dd_id=86356&amp;site=ANDES%22,%22Doc1%22)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://learnweb.harvard.edu/Andes/backpack/backpack_designs.cfm" TargetMode="External"/><Relationship Id="rId28" Type="http://schemas.openxmlformats.org/officeDocument/2006/relationships/hyperlink" Target="javascript:launch(%22edit_doc.cfm?dd_id=86360&amp;site=ANDES%22,%22Doc5%22)" TargetMode="External"/><Relationship Id="rId10" Type="http://schemas.openxmlformats.org/officeDocument/2006/relationships/diagramColors" Target="diagrams/colors1.xml"/><Relationship Id="rId19" Type="http://schemas.openxmlformats.org/officeDocument/2006/relationships/diagramData" Target="diagrams/data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Relationship Id="rId22" Type="http://schemas.openxmlformats.org/officeDocument/2006/relationships/diagramColors" Target="diagrams/colors3.xml"/><Relationship Id="rId27" Type="http://schemas.openxmlformats.org/officeDocument/2006/relationships/hyperlink" Target="javascript:launch(%22edit_doc.cfm?dd_id=86359&amp;site=ANDES%22,%22Doc4%22)" TargetMode="Externa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#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4F07E9-484F-4BD3-B82D-F4F221F2271C}" type="doc">
      <dgm:prSet loTypeId="urn:microsoft.com/office/officeart/2005/8/layout/matrix1" loCatId="matrix" qsTypeId="urn:microsoft.com/office/officeart/2005/8/quickstyle/simple1#1" qsCatId="simple" csTypeId="urn:microsoft.com/office/officeart/2005/8/colors/accent1_2#1" csCatId="accent1" phldr="1"/>
      <dgm:spPr/>
      <dgm:t>
        <a:bodyPr/>
        <a:lstStyle/>
        <a:p>
          <a:endParaRPr lang="en-US"/>
        </a:p>
      </dgm:t>
    </dgm:pt>
    <dgm:pt modelId="{2FDC0F8F-445D-46B6-828D-B0A29FB90356}">
      <dgm:prSet phldrT="[Text]"/>
      <dgm:spPr/>
      <dgm:t>
        <a:bodyPr/>
        <a:lstStyle/>
        <a:p>
          <a:r>
            <a:rPr lang="en-US"/>
            <a:t>planeación</a:t>
          </a:r>
        </a:p>
      </dgm:t>
    </dgm:pt>
    <dgm:pt modelId="{9B0B1D2B-4BE9-4272-B790-810B022A94F0}" type="parTrans" cxnId="{43C83E1E-C568-4060-829E-D4BC6DF338DA}">
      <dgm:prSet/>
      <dgm:spPr/>
      <dgm:t>
        <a:bodyPr/>
        <a:lstStyle/>
        <a:p>
          <a:endParaRPr lang="en-US"/>
        </a:p>
      </dgm:t>
    </dgm:pt>
    <dgm:pt modelId="{498E276F-69A0-4669-A7CD-A88B0D9531AB}" type="sibTrans" cxnId="{43C83E1E-C568-4060-829E-D4BC6DF338DA}">
      <dgm:prSet/>
      <dgm:spPr/>
      <dgm:t>
        <a:bodyPr/>
        <a:lstStyle/>
        <a:p>
          <a:endParaRPr lang="en-US"/>
        </a:p>
      </dgm:t>
    </dgm:pt>
    <dgm:pt modelId="{B38931E2-9860-4371-8DE5-B512E50D4603}">
      <dgm:prSet phldrT="[Text]"/>
      <dgm:spPr>
        <a:solidFill>
          <a:srgbClr val="92D050"/>
        </a:solidFill>
      </dgm:spPr>
      <dgm:t>
        <a:bodyPr/>
        <a:lstStyle/>
        <a:p>
          <a:r>
            <a:rPr lang="en-US"/>
            <a:t>emociones</a:t>
          </a:r>
        </a:p>
      </dgm:t>
    </dgm:pt>
    <dgm:pt modelId="{D9D86982-E5C2-4ABF-A79A-B79D143A8202}" type="parTrans" cxnId="{6C7D481C-E1B2-457D-B6CD-DF9F9B64EF99}">
      <dgm:prSet/>
      <dgm:spPr/>
      <dgm:t>
        <a:bodyPr/>
        <a:lstStyle/>
        <a:p>
          <a:endParaRPr lang="en-US"/>
        </a:p>
      </dgm:t>
    </dgm:pt>
    <dgm:pt modelId="{853AA1ED-E9EF-48E4-922D-06F6CF53C0CC}" type="sibTrans" cxnId="{6C7D481C-E1B2-457D-B6CD-DF9F9B64EF99}">
      <dgm:prSet/>
      <dgm:spPr/>
      <dgm:t>
        <a:bodyPr/>
        <a:lstStyle/>
        <a:p>
          <a:endParaRPr lang="en-US"/>
        </a:p>
      </dgm:t>
    </dgm:pt>
    <dgm:pt modelId="{B17627A6-AB48-41D1-A3E2-8321AD58749C}">
      <dgm:prSet phldrT="[Text]"/>
      <dgm:spPr>
        <a:solidFill>
          <a:srgbClr val="00B0F0"/>
        </a:solidFill>
      </dgm:spPr>
      <dgm:t>
        <a:bodyPr/>
        <a:lstStyle/>
        <a:p>
          <a:r>
            <a:rPr lang="en-US"/>
            <a:t>participación</a:t>
          </a:r>
        </a:p>
      </dgm:t>
    </dgm:pt>
    <dgm:pt modelId="{02F6C583-5339-4570-BE24-35E9304758B4}" type="parTrans" cxnId="{43D1CB16-ABE0-41A1-9CEE-57CB84CFC973}">
      <dgm:prSet/>
      <dgm:spPr/>
      <dgm:t>
        <a:bodyPr/>
        <a:lstStyle/>
        <a:p>
          <a:endParaRPr lang="en-US"/>
        </a:p>
      </dgm:t>
    </dgm:pt>
    <dgm:pt modelId="{98F94D45-8EC4-497C-B984-E01E6C7519F0}" type="sibTrans" cxnId="{43D1CB16-ABE0-41A1-9CEE-57CB84CFC973}">
      <dgm:prSet/>
      <dgm:spPr/>
      <dgm:t>
        <a:bodyPr/>
        <a:lstStyle/>
        <a:p>
          <a:endParaRPr lang="en-US"/>
        </a:p>
      </dgm:t>
    </dgm:pt>
    <dgm:pt modelId="{7C954E4F-804E-42E5-A13C-4BFB71274F52}">
      <dgm:prSet phldrT="[Text]"/>
      <dgm:spPr/>
      <dgm:t>
        <a:bodyPr/>
        <a:lstStyle/>
        <a:p>
          <a:r>
            <a:rPr lang="en-US"/>
            <a:t>modelos</a:t>
          </a:r>
        </a:p>
      </dgm:t>
    </dgm:pt>
    <dgm:pt modelId="{E137416A-EF42-4C73-A321-97E64013A007}" type="sibTrans" cxnId="{86E1B48F-9C96-4351-82EA-AF68910F59D8}">
      <dgm:prSet/>
      <dgm:spPr/>
      <dgm:t>
        <a:bodyPr/>
        <a:lstStyle/>
        <a:p>
          <a:endParaRPr lang="en-US"/>
        </a:p>
      </dgm:t>
    </dgm:pt>
    <dgm:pt modelId="{C477D475-2879-4F87-9941-DB2119121B0E}" type="parTrans" cxnId="{86E1B48F-9C96-4351-82EA-AF68910F59D8}">
      <dgm:prSet/>
      <dgm:spPr/>
      <dgm:t>
        <a:bodyPr/>
        <a:lstStyle/>
        <a:p>
          <a:endParaRPr lang="en-US"/>
        </a:p>
      </dgm:t>
    </dgm:pt>
    <dgm:pt modelId="{206B03E4-0C8C-418E-B728-D085FC429C7C}">
      <dgm:prSet phldrT="[Text]"/>
      <dgm:spPr>
        <a:solidFill>
          <a:schemeClr val="accent2"/>
        </a:solidFill>
      </dgm:spPr>
      <dgm:t>
        <a:bodyPr/>
        <a:lstStyle/>
        <a:p>
          <a:r>
            <a:rPr lang="en-US"/>
            <a:t>objetivos </a:t>
          </a:r>
        </a:p>
      </dgm:t>
    </dgm:pt>
    <dgm:pt modelId="{2861EE87-390B-4C13-8CA5-42D3E3EDF564}" type="sibTrans" cxnId="{E63DAB47-63FB-47B4-A758-F1D1C3C7DEB1}">
      <dgm:prSet/>
      <dgm:spPr/>
      <dgm:t>
        <a:bodyPr/>
        <a:lstStyle/>
        <a:p>
          <a:endParaRPr lang="en-US"/>
        </a:p>
      </dgm:t>
    </dgm:pt>
    <dgm:pt modelId="{D50811EF-6383-44F8-A328-871F2A1A8787}" type="parTrans" cxnId="{E63DAB47-63FB-47B4-A758-F1D1C3C7DEB1}">
      <dgm:prSet/>
      <dgm:spPr/>
      <dgm:t>
        <a:bodyPr/>
        <a:lstStyle/>
        <a:p>
          <a:endParaRPr lang="en-US"/>
        </a:p>
      </dgm:t>
    </dgm:pt>
    <dgm:pt modelId="{2632D44F-2ED5-44DB-9860-4685F3C18B9C}" type="pres">
      <dgm:prSet presAssocID="{164F07E9-484F-4BD3-B82D-F4F221F2271C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CO"/>
        </a:p>
      </dgm:t>
    </dgm:pt>
    <dgm:pt modelId="{9EA88F9A-ECD6-40C4-AA27-D2DD10A80D99}" type="pres">
      <dgm:prSet presAssocID="{164F07E9-484F-4BD3-B82D-F4F221F2271C}" presName="matrix" presStyleCnt="0"/>
      <dgm:spPr/>
    </dgm:pt>
    <dgm:pt modelId="{F819BC4C-8881-46E6-8EC1-E8A6C5D28F66}" type="pres">
      <dgm:prSet presAssocID="{164F07E9-484F-4BD3-B82D-F4F221F2271C}" presName="tile1" presStyleLbl="node1" presStyleIdx="0" presStyleCnt="4"/>
      <dgm:spPr/>
      <dgm:t>
        <a:bodyPr/>
        <a:lstStyle/>
        <a:p>
          <a:endParaRPr lang="en-US"/>
        </a:p>
      </dgm:t>
    </dgm:pt>
    <dgm:pt modelId="{05F7D982-73DD-424E-B30A-F4E20C3A72D7}" type="pres">
      <dgm:prSet presAssocID="{164F07E9-484F-4BD3-B82D-F4F221F2271C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B8D53FD-2320-4A33-8EDB-9254171AAB6A}" type="pres">
      <dgm:prSet presAssocID="{164F07E9-484F-4BD3-B82D-F4F221F2271C}" presName="tile2" presStyleLbl="node1" presStyleIdx="1" presStyleCnt="4" custLinFactNeighborX="3125" custLinFactNeighborY="-3571"/>
      <dgm:spPr/>
      <dgm:t>
        <a:bodyPr/>
        <a:lstStyle/>
        <a:p>
          <a:endParaRPr lang="en-US"/>
        </a:p>
      </dgm:t>
    </dgm:pt>
    <dgm:pt modelId="{18295C7E-2236-457E-9CA9-4287E564172E}" type="pres">
      <dgm:prSet presAssocID="{164F07E9-484F-4BD3-B82D-F4F221F2271C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F02AB6-A6B0-43FA-86D5-0AB599CD163D}" type="pres">
      <dgm:prSet presAssocID="{164F07E9-484F-4BD3-B82D-F4F221F2271C}" presName="tile3" presStyleLbl="node1" presStyleIdx="2" presStyleCnt="4"/>
      <dgm:spPr/>
      <dgm:t>
        <a:bodyPr/>
        <a:lstStyle/>
        <a:p>
          <a:endParaRPr lang="en-US"/>
        </a:p>
      </dgm:t>
    </dgm:pt>
    <dgm:pt modelId="{CD3192D6-8965-4EBA-A958-EA0E8A843370}" type="pres">
      <dgm:prSet presAssocID="{164F07E9-484F-4BD3-B82D-F4F221F2271C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353CAB-1F87-4834-96D5-A490B28BB540}" type="pres">
      <dgm:prSet presAssocID="{164F07E9-484F-4BD3-B82D-F4F221F2271C}" presName="tile4" presStyleLbl="node1" presStyleIdx="3" presStyleCnt="4"/>
      <dgm:spPr/>
      <dgm:t>
        <a:bodyPr/>
        <a:lstStyle/>
        <a:p>
          <a:endParaRPr lang="es-CO"/>
        </a:p>
      </dgm:t>
    </dgm:pt>
    <dgm:pt modelId="{D3489F1C-384D-4059-AAAF-1F07BA6D1E89}" type="pres">
      <dgm:prSet presAssocID="{164F07E9-484F-4BD3-B82D-F4F221F2271C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6B256D5-026F-471A-93B0-63C103E9A0FA}" type="pres">
      <dgm:prSet presAssocID="{164F07E9-484F-4BD3-B82D-F4F221F2271C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481B23A9-30FB-4B4D-8432-808CC80AFBD4}" type="presOf" srcId="{B38931E2-9860-4371-8DE5-B512E50D4603}" destId="{CD3192D6-8965-4EBA-A958-EA0E8A843370}" srcOrd="1" destOrd="0" presId="urn:microsoft.com/office/officeart/2005/8/layout/matrix1"/>
    <dgm:cxn modelId="{C9F3C4AB-044F-4569-BED4-9931DCDD430F}" type="presOf" srcId="{B17627A6-AB48-41D1-A3E2-8321AD58749C}" destId="{D6353CAB-1F87-4834-96D5-A490B28BB540}" srcOrd="0" destOrd="0" presId="urn:microsoft.com/office/officeart/2005/8/layout/matrix1"/>
    <dgm:cxn modelId="{86E1B48F-9C96-4351-82EA-AF68910F59D8}" srcId="{2FDC0F8F-445D-46B6-828D-B0A29FB90356}" destId="{7C954E4F-804E-42E5-A13C-4BFB71274F52}" srcOrd="1" destOrd="0" parTransId="{C477D475-2879-4F87-9941-DB2119121B0E}" sibTransId="{E137416A-EF42-4C73-A321-97E64013A007}"/>
    <dgm:cxn modelId="{6CE42A26-0F91-4C6A-B8AF-8BF6CFB23621}" type="presOf" srcId="{B17627A6-AB48-41D1-A3E2-8321AD58749C}" destId="{D3489F1C-384D-4059-AAAF-1F07BA6D1E89}" srcOrd="1" destOrd="0" presId="urn:microsoft.com/office/officeart/2005/8/layout/matrix1"/>
    <dgm:cxn modelId="{8D48D49C-11A9-4F01-BC3E-79C7349539FA}" type="presOf" srcId="{164F07E9-484F-4BD3-B82D-F4F221F2271C}" destId="{2632D44F-2ED5-44DB-9860-4685F3C18B9C}" srcOrd="0" destOrd="0" presId="urn:microsoft.com/office/officeart/2005/8/layout/matrix1"/>
    <dgm:cxn modelId="{11D3E416-7E99-46D5-ACD8-16CE85A6AEFF}" type="presOf" srcId="{2FDC0F8F-445D-46B6-828D-B0A29FB90356}" destId="{76B256D5-026F-471A-93B0-63C103E9A0FA}" srcOrd="0" destOrd="0" presId="urn:microsoft.com/office/officeart/2005/8/layout/matrix1"/>
    <dgm:cxn modelId="{E63DAB47-63FB-47B4-A758-F1D1C3C7DEB1}" srcId="{2FDC0F8F-445D-46B6-828D-B0A29FB90356}" destId="{206B03E4-0C8C-418E-B728-D085FC429C7C}" srcOrd="0" destOrd="0" parTransId="{D50811EF-6383-44F8-A328-871F2A1A8787}" sibTransId="{2861EE87-390B-4C13-8CA5-42D3E3EDF564}"/>
    <dgm:cxn modelId="{6C7D481C-E1B2-457D-B6CD-DF9F9B64EF99}" srcId="{2FDC0F8F-445D-46B6-828D-B0A29FB90356}" destId="{B38931E2-9860-4371-8DE5-B512E50D4603}" srcOrd="2" destOrd="0" parTransId="{D9D86982-E5C2-4ABF-A79A-B79D143A8202}" sibTransId="{853AA1ED-E9EF-48E4-922D-06F6CF53C0CC}"/>
    <dgm:cxn modelId="{43C83E1E-C568-4060-829E-D4BC6DF338DA}" srcId="{164F07E9-484F-4BD3-B82D-F4F221F2271C}" destId="{2FDC0F8F-445D-46B6-828D-B0A29FB90356}" srcOrd="0" destOrd="0" parTransId="{9B0B1D2B-4BE9-4272-B790-810B022A94F0}" sibTransId="{498E276F-69A0-4669-A7CD-A88B0D9531AB}"/>
    <dgm:cxn modelId="{080BFEDE-C5C5-40E3-805B-6EF674B4D0A4}" type="presOf" srcId="{206B03E4-0C8C-418E-B728-D085FC429C7C}" destId="{F819BC4C-8881-46E6-8EC1-E8A6C5D28F66}" srcOrd="0" destOrd="0" presId="urn:microsoft.com/office/officeart/2005/8/layout/matrix1"/>
    <dgm:cxn modelId="{1DE57FF0-5B40-4D42-97D2-D5C251691D66}" type="presOf" srcId="{B38931E2-9860-4371-8DE5-B512E50D4603}" destId="{64F02AB6-A6B0-43FA-86D5-0AB599CD163D}" srcOrd="0" destOrd="0" presId="urn:microsoft.com/office/officeart/2005/8/layout/matrix1"/>
    <dgm:cxn modelId="{61375F45-B4EB-4067-AB5E-4DA313B42EE0}" type="presOf" srcId="{7C954E4F-804E-42E5-A13C-4BFB71274F52}" destId="{AB8D53FD-2320-4A33-8EDB-9254171AAB6A}" srcOrd="0" destOrd="0" presId="urn:microsoft.com/office/officeart/2005/8/layout/matrix1"/>
    <dgm:cxn modelId="{43D1CB16-ABE0-41A1-9CEE-57CB84CFC973}" srcId="{2FDC0F8F-445D-46B6-828D-B0A29FB90356}" destId="{B17627A6-AB48-41D1-A3E2-8321AD58749C}" srcOrd="3" destOrd="0" parTransId="{02F6C583-5339-4570-BE24-35E9304758B4}" sibTransId="{98F94D45-8EC4-497C-B984-E01E6C7519F0}"/>
    <dgm:cxn modelId="{1B543C80-213F-4726-9DE4-A521DD0B75EC}" type="presOf" srcId="{206B03E4-0C8C-418E-B728-D085FC429C7C}" destId="{05F7D982-73DD-424E-B30A-F4E20C3A72D7}" srcOrd="1" destOrd="0" presId="urn:microsoft.com/office/officeart/2005/8/layout/matrix1"/>
    <dgm:cxn modelId="{B207BF7B-F325-4D7D-BADC-33E564098A01}" type="presOf" srcId="{7C954E4F-804E-42E5-A13C-4BFB71274F52}" destId="{18295C7E-2236-457E-9CA9-4287E564172E}" srcOrd="1" destOrd="0" presId="urn:microsoft.com/office/officeart/2005/8/layout/matrix1"/>
    <dgm:cxn modelId="{5DB16257-F1FB-42ED-81A5-D55DF06079BC}" type="presParOf" srcId="{2632D44F-2ED5-44DB-9860-4685F3C18B9C}" destId="{9EA88F9A-ECD6-40C4-AA27-D2DD10A80D99}" srcOrd="0" destOrd="0" presId="urn:microsoft.com/office/officeart/2005/8/layout/matrix1"/>
    <dgm:cxn modelId="{373464A8-9FEA-453B-86C8-1FB9360489CB}" type="presParOf" srcId="{9EA88F9A-ECD6-40C4-AA27-D2DD10A80D99}" destId="{F819BC4C-8881-46E6-8EC1-E8A6C5D28F66}" srcOrd="0" destOrd="0" presId="urn:microsoft.com/office/officeart/2005/8/layout/matrix1"/>
    <dgm:cxn modelId="{A888E6E6-7040-47BB-92EB-EE0C7862AF64}" type="presParOf" srcId="{9EA88F9A-ECD6-40C4-AA27-D2DD10A80D99}" destId="{05F7D982-73DD-424E-B30A-F4E20C3A72D7}" srcOrd="1" destOrd="0" presId="urn:microsoft.com/office/officeart/2005/8/layout/matrix1"/>
    <dgm:cxn modelId="{73745021-F937-4065-BCC6-97FCC866EB01}" type="presParOf" srcId="{9EA88F9A-ECD6-40C4-AA27-D2DD10A80D99}" destId="{AB8D53FD-2320-4A33-8EDB-9254171AAB6A}" srcOrd="2" destOrd="0" presId="urn:microsoft.com/office/officeart/2005/8/layout/matrix1"/>
    <dgm:cxn modelId="{4CC5FB8B-6E77-43FD-A093-8C4F6DB9A4D3}" type="presParOf" srcId="{9EA88F9A-ECD6-40C4-AA27-D2DD10A80D99}" destId="{18295C7E-2236-457E-9CA9-4287E564172E}" srcOrd="3" destOrd="0" presId="urn:microsoft.com/office/officeart/2005/8/layout/matrix1"/>
    <dgm:cxn modelId="{29DE6A7D-1852-477B-AD8A-68F082781EA0}" type="presParOf" srcId="{9EA88F9A-ECD6-40C4-AA27-D2DD10A80D99}" destId="{64F02AB6-A6B0-43FA-86D5-0AB599CD163D}" srcOrd="4" destOrd="0" presId="urn:microsoft.com/office/officeart/2005/8/layout/matrix1"/>
    <dgm:cxn modelId="{CE25798C-3A28-4F1D-BAED-D40786E2F32C}" type="presParOf" srcId="{9EA88F9A-ECD6-40C4-AA27-D2DD10A80D99}" destId="{CD3192D6-8965-4EBA-A958-EA0E8A843370}" srcOrd="5" destOrd="0" presId="urn:microsoft.com/office/officeart/2005/8/layout/matrix1"/>
    <dgm:cxn modelId="{F7D5DA67-BDBB-40B3-A675-D596F9B8FE62}" type="presParOf" srcId="{9EA88F9A-ECD6-40C4-AA27-D2DD10A80D99}" destId="{D6353CAB-1F87-4834-96D5-A490B28BB540}" srcOrd="6" destOrd="0" presId="urn:microsoft.com/office/officeart/2005/8/layout/matrix1"/>
    <dgm:cxn modelId="{82C23BC3-B038-4743-8D33-11A8D1BBCC86}" type="presParOf" srcId="{9EA88F9A-ECD6-40C4-AA27-D2DD10A80D99}" destId="{D3489F1C-384D-4059-AAAF-1F07BA6D1E89}" srcOrd="7" destOrd="0" presId="urn:microsoft.com/office/officeart/2005/8/layout/matrix1"/>
    <dgm:cxn modelId="{63196F5D-A9D6-447F-96AC-D30728856363}" type="presParOf" srcId="{2632D44F-2ED5-44DB-9860-4685F3C18B9C}" destId="{76B256D5-026F-471A-93B0-63C103E9A0FA}" srcOrd="1" destOrd="0" presId="urn:microsoft.com/office/officeart/2005/8/layout/matrix1"/>
  </dgm:cxnLst>
  <dgm:bg/>
  <dgm:whole/>
  <dgm:extLst>
    <a:ext uri="http://schemas.microsoft.com/office/drawing/2008/diagram"/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2700A30-EDF3-4D12-904D-4ACBC0FD0738}" type="doc">
      <dgm:prSet loTypeId="urn:microsoft.com/office/officeart/2005/8/layout/process1" loCatId="process" qsTypeId="urn:microsoft.com/office/officeart/2005/8/quickstyle/simple1" qsCatId="simple" csTypeId="urn:microsoft.com/office/officeart/2005/8/colors/colorful3" csCatId="colorful" phldr="1"/>
      <dgm:spPr/>
    </dgm:pt>
    <dgm:pt modelId="{C8662A92-20C9-4695-8D96-5D9F9F86F075}">
      <dgm:prSet phldrT="[Text]"/>
      <dgm:spPr/>
      <dgm:t>
        <a:bodyPr/>
        <a:lstStyle/>
        <a:p>
          <a:r>
            <a:rPr lang="en-US"/>
            <a:t>información</a:t>
          </a:r>
        </a:p>
      </dgm:t>
    </dgm:pt>
    <dgm:pt modelId="{6E453B3C-36DC-49B7-B905-97A6DE4A7F26}" type="parTrans" cxnId="{58077950-A0CB-4D2E-9295-0E6C08D74194}">
      <dgm:prSet/>
      <dgm:spPr/>
      <dgm:t>
        <a:bodyPr/>
        <a:lstStyle/>
        <a:p>
          <a:endParaRPr lang="en-US"/>
        </a:p>
      </dgm:t>
    </dgm:pt>
    <dgm:pt modelId="{DB0E6BAD-314D-423D-B0C7-074A436C863D}" type="sibTrans" cxnId="{58077950-A0CB-4D2E-9295-0E6C08D74194}">
      <dgm:prSet/>
      <dgm:spPr/>
      <dgm:t>
        <a:bodyPr/>
        <a:lstStyle/>
        <a:p>
          <a:endParaRPr lang="en-US"/>
        </a:p>
      </dgm:t>
    </dgm:pt>
    <dgm:pt modelId="{81E034B6-E76D-497D-8A45-E30FCD19338B}">
      <dgm:prSet phldrT="[Text]"/>
      <dgm:spPr/>
      <dgm:t>
        <a:bodyPr/>
        <a:lstStyle/>
        <a:p>
          <a:r>
            <a:rPr lang="en-US"/>
            <a:t>?</a:t>
          </a:r>
        </a:p>
      </dgm:t>
    </dgm:pt>
    <dgm:pt modelId="{D88D8BBA-1152-4F46-903B-F5551ECB5F4E}" type="parTrans" cxnId="{84755125-F9AD-43AA-9481-E1D8402DCFE9}">
      <dgm:prSet/>
      <dgm:spPr/>
      <dgm:t>
        <a:bodyPr/>
        <a:lstStyle/>
        <a:p>
          <a:endParaRPr lang="en-US"/>
        </a:p>
      </dgm:t>
    </dgm:pt>
    <dgm:pt modelId="{170B64E0-6207-45C9-BB61-58692E87A3D0}" type="sibTrans" cxnId="{84755125-F9AD-43AA-9481-E1D8402DCFE9}">
      <dgm:prSet/>
      <dgm:spPr/>
      <dgm:t>
        <a:bodyPr/>
        <a:lstStyle/>
        <a:p>
          <a:endParaRPr lang="en-US"/>
        </a:p>
      </dgm:t>
    </dgm:pt>
    <dgm:pt modelId="{A06EFB94-AAFE-4F6F-AF52-D0B9A1BECA87}">
      <dgm:prSet phldrT="[Text]"/>
      <dgm:spPr/>
      <dgm:t>
        <a:bodyPr/>
        <a:lstStyle/>
        <a:p>
          <a:r>
            <a:rPr lang="en-US"/>
            <a:t>evaluación</a:t>
          </a:r>
        </a:p>
      </dgm:t>
    </dgm:pt>
    <dgm:pt modelId="{2ADAF717-A3C3-49A6-8E0F-3FCC342A47BB}" type="parTrans" cxnId="{82FF54E1-5D47-499C-B4FE-5520F6C1EED7}">
      <dgm:prSet/>
      <dgm:spPr/>
      <dgm:t>
        <a:bodyPr/>
        <a:lstStyle/>
        <a:p>
          <a:endParaRPr lang="en-US"/>
        </a:p>
      </dgm:t>
    </dgm:pt>
    <dgm:pt modelId="{9C302DB5-3B6E-4AFD-82F3-CF20FFCD8156}" type="sibTrans" cxnId="{82FF54E1-5D47-499C-B4FE-5520F6C1EED7}">
      <dgm:prSet/>
      <dgm:spPr/>
      <dgm:t>
        <a:bodyPr/>
        <a:lstStyle/>
        <a:p>
          <a:endParaRPr lang="en-US"/>
        </a:p>
      </dgm:t>
    </dgm:pt>
    <dgm:pt modelId="{DD0BD3D6-F6AB-4779-BBF9-444DD877007F}" type="pres">
      <dgm:prSet presAssocID="{62700A30-EDF3-4D12-904D-4ACBC0FD0738}" presName="Name0" presStyleCnt="0">
        <dgm:presLayoutVars>
          <dgm:dir/>
          <dgm:resizeHandles val="exact"/>
        </dgm:presLayoutVars>
      </dgm:prSet>
      <dgm:spPr/>
    </dgm:pt>
    <dgm:pt modelId="{508EA4D4-D826-4CD5-A373-F7279E8105FA}" type="pres">
      <dgm:prSet presAssocID="{C8662A92-20C9-4695-8D96-5D9F9F86F075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5BE4CB-1E6F-4287-A9DD-E45479A5C175}" type="pres">
      <dgm:prSet presAssocID="{DB0E6BAD-314D-423D-B0C7-074A436C863D}" presName="sibTrans" presStyleLbl="sibTrans2D1" presStyleIdx="0" presStyleCnt="2"/>
      <dgm:spPr/>
    </dgm:pt>
    <dgm:pt modelId="{FEA5854A-517A-4004-BDF1-BFE69F762957}" type="pres">
      <dgm:prSet presAssocID="{DB0E6BAD-314D-423D-B0C7-074A436C863D}" presName="connectorText" presStyleLbl="sibTrans2D1" presStyleIdx="0" presStyleCnt="2"/>
      <dgm:spPr/>
    </dgm:pt>
    <dgm:pt modelId="{FCF597B0-7110-4028-9EDA-9436366B78CD}" type="pres">
      <dgm:prSet presAssocID="{81E034B6-E76D-497D-8A45-E30FCD19338B}" presName="node" presStyleLbl="node1" presStyleIdx="1" presStyleCnt="3">
        <dgm:presLayoutVars>
          <dgm:bulletEnabled val="1"/>
        </dgm:presLayoutVars>
      </dgm:prSet>
      <dgm:spPr/>
    </dgm:pt>
    <dgm:pt modelId="{63EAA25E-7838-4CAE-8E6D-BEAC3728EE48}" type="pres">
      <dgm:prSet presAssocID="{170B64E0-6207-45C9-BB61-58692E87A3D0}" presName="sibTrans" presStyleLbl="sibTrans2D1" presStyleIdx="1" presStyleCnt="2"/>
      <dgm:spPr/>
    </dgm:pt>
    <dgm:pt modelId="{12EBBF7B-176D-431F-BA1E-CCCD1C873D22}" type="pres">
      <dgm:prSet presAssocID="{170B64E0-6207-45C9-BB61-58692E87A3D0}" presName="connectorText" presStyleLbl="sibTrans2D1" presStyleIdx="1" presStyleCnt="2"/>
      <dgm:spPr/>
    </dgm:pt>
    <dgm:pt modelId="{3582F1D0-C6FE-4580-A736-66DDDAE8D847}" type="pres">
      <dgm:prSet presAssocID="{A06EFB94-AAFE-4F6F-AF52-D0B9A1BECA87}" presName="node" presStyleLbl="node1" presStyleIdx="2" presStyleCnt="3">
        <dgm:presLayoutVars>
          <dgm:bulletEnabled val="1"/>
        </dgm:presLayoutVars>
      </dgm:prSet>
      <dgm:spPr/>
    </dgm:pt>
  </dgm:ptLst>
  <dgm:cxnLst>
    <dgm:cxn modelId="{2C701FF3-0BF4-4D9D-9A2B-5932B7B3CC6E}" type="presOf" srcId="{170B64E0-6207-45C9-BB61-58692E87A3D0}" destId="{12EBBF7B-176D-431F-BA1E-CCCD1C873D22}" srcOrd="1" destOrd="0" presId="urn:microsoft.com/office/officeart/2005/8/layout/process1"/>
    <dgm:cxn modelId="{82FF54E1-5D47-499C-B4FE-5520F6C1EED7}" srcId="{62700A30-EDF3-4D12-904D-4ACBC0FD0738}" destId="{A06EFB94-AAFE-4F6F-AF52-D0B9A1BECA87}" srcOrd="2" destOrd="0" parTransId="{2ADAF717-A3C3-49A6-8E0F-3FCC342A47BB}" sibTransId="{9C302DB5-3B6E-4AFD-82F3-CF20FFCD8156}"/>
    <dgm:cxn modelId="{7C43C3B7-9967-476D-BEB0-AA95B902B1E8}" type="presOf" srcId="{A06EFB94-AAFE-4F6F-AF52-D0B9A1BECA87}" destId="{3582F1D0-C6FE-4580-A736-66DDDAE8D847}" srcOrd="0" destOrd="0" presId="urn:microsoft.com/office/officeart/2005/8/layout/process1"/>
    <dgm:cxn modelId="{410B85D4-27E1-41C3-9ECC-205458028A14}" type="presOf" srcId="{DB0E6BAD-314D-423D-B0C7-074A436C863D}" destId="{645BE4CB-1E6F-4287-A9DD-E45479A5C175}" srcOrd="0" destOrd="0" presId="urn:microsoft.com/office/officeart/2005/8/layout/process1"/>
    <dgm:cxn modelId="{FF5D0ABD-6A1B-4A4C-B16A-2443B30BDAFC}" type="presOf" srcId="{C8662A92-20C9-4695-8D96-5D9F9F86F075}" destId="{508EA4D4-D826-4CD5-A373-F7279E8105FA}" srcOrd="0" destOrd="0" presId="urn:microsoft.com/office/officeart/2005/8/layout/process1"/>
    <dgm:cxn modelId="{58077950-A0CB-4D2E-9295-0E6C08D74194}" srcId="{62700A30-EDF3-4D12-904D-4ACBC0FD0738}" destId="{C8662A92-20C9-4695-8D96-5D9F9F86F075}" srcOrd="0" destOrd="0" parTransId="{6E453B3C-36DC-49B7-B905-97A6DE4A7F26}" sibTransId="{DB0E6BAD-314D-423D-B0C7-074A436C863D}"/>
    <dgm:cxn modelId="{08B0853F-89FD-41AD-BD76-0806949CAB90}" type="presOf" srcId="{170B64E0-6207-45C9-BB61-58692E87A3D0}" destId="{63EAA25E-7838-4CAE-8E6D-BEAC3728EE48}" srcOrd="0" destOrd="0" presId="urn:microsoft.com/office/officeart/2005/8/layout/process1"/>
    <dgm:cxn modelId="{A7C173E7-C308-4832-A5E6-4F96A817F9A8}" type="presOf" srcId="{DB0E6BAD-314D-423D-B0C7-074A436C863D}" destId="{FEA5854A-517A-4004-BDF1-BFE69F762957}" srcOrd="1" destOrd="0" presId="urn:microsoft.com/office/officeart/2005/8/layout/process1"/>
    <dgm:cxn modelId="{4E0832AC-1B57-49ED-8124-579BEAF5A1E7}" type="presOf" srcId="{81E034B6-E76D-497D-8A45-E30FCD19338B}" destId="{FCF597B0-7110-4028-9EDA-9436366B78CD}" srcOrd="0" destOrd="0" presId="urn:microsoft.com/office/officeart/2005/8/layout/process1"/>
    <dgm:cxn modelId="{84755125-F9AD-43AA-9481-E1D8402DCFE9}" srcId="{62700A30-EDF3-4D12-904D-4ACBC0FD0738}" destId="{81E034B6-E76D-497D-8A45-E30FCD19338B}" srcOrd="1" destOrd="0" parTransId="{D88D8BBA-1152-4F46-903B-F5551ECB5F4E}" sibTransId="{170B64E0-6207-45C9-BB61-58692E87A3D0}"/>
    <dgm:cxn modelId="{01AAF0B7-E0C3-4231-A19D-3669EEF73DEA}" type="presOf" srcId="{62700A30-EDF3-4D12-904D-4ACBC0FD0738}" destId="{DD0BD3D6-F6AB-4779-BBF9-444DD877007F}" srcOrd="0" destOrd="0" presId="urn:microsoft.com/office/officeart/2005/8/layout/process1"/>
    <dgm:cxn modelId="{56F51517-94D4-475B-98B8-2E53659172A5}" type="presParOf" srcId="{DD0BD3D6-F6AB-4779-BBF9-444DD877007F}" destId="{508EA4D4-D826-4CD5-A373-F7279E8105FA}" srcOrd="0" destOrd="0" presId="urn:microsoft.com/office/officeart/2005/8/layout/process1"/>
    <dgm:cxn modelId="{8F4C8BA0-BE92-40C2-B96B-1037F3EFE667}" type="presParOf" srcId="{DD0BD3D6-F6AB-4779-BBF9-444DD877007F}" destId="{645BE4CB-1E6F-4287-A9DD-E45479A5C175}" srcOrd="1" destOrd="0" presId="urn:microsoft.com/office/officeart/2005/8/layout/process1"/>
    <dgm:cxn modelId="{560C25B1-106F-497F-8B12-1B251C2AB091}" type="presParOf" srcId="{645BE4CB-1E6F-4287-A9DD-E45479A5C175}" destId="{FEA5854A-517A-4004-BDF1-BFE69F762957}" srcOrd="0" destOrd="0" presId="urn:microsoft.com/office/officeart/2005/8/layout/process1"/>
    <dgm:cxn modelId="{870AF953-2F4E-44C7-B55E-ADD655ED158A}" type="presParOf" srcId="{DD0BD3D6-F6AB-4779-BBF9-444DD877007F}" destId="{FCF597B0-7110-4028-9EDA-9436366B78CD}" srcOrd="2" destOrd="0" presId="urn:microsoft.com/office/officeart/2005/8/layout/process1"/>
    <dgm:cxn modelId="{90D0C993-CB07-4587-A58C-4ACD858D7534}" type="presParOf" srcId="{DD0BD3D6-F6AB-4779-BBF9-444DD877007F}" destId="{63EAA25E-7838-4CAE-8E6D-BEAC3728EE48}" srcOrd="3" destOrd="0" presId="urn:microsoft.com/office/officeart/2005/8/layout/process1"/>
    <dgm:cxn modelId="{33ABB26E-B355-412C-8680-EDD7A5020244}" type="presParOf" srcId="{63EAA25E-7838-4CAE-8E6D-BEAC3728EE48}" destId="{12EBBF7B-176D-431F-BA1E-CCCD1C873D22}" srcOrd="0" destOrd="0" presId="urn:microsoft.com/office/officeart/2005/8/layout/process1"/>
    <dgm:cxn modelId="{F6880722-1BD3-44C0-ACEF-555F2257EDFA}" type="presParOf" srcId="{DD0BD3D6-F6AB-4779-BBF9-444DD877007F}" destId="{3582F1D0-C6FE-4580-A736-66DDDAE8D847}" srcOrd="4" destOrd="0" presId="urn:microsoft.com/office/officeart/2005/8/layout/process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5891E7F-AED2-4478-ADDB-1D3ED619746E}" type="doc">
      <dgm:prSet loTypeId="urn:microsoft.com/office/officeart/2005/8/layout/cycle1" loCatId="cycle" qsTypeId="urn:microsoft.com/office/officeart/2005/8/quickstyle/simple1#2" qsCatId="simple" csTypeId="urn:microsoft.com/office/officeart/2005/8/colors/accent1_2#2" csCatId="accent1" phldr="1"/>
      <dgm:spPr/>
      <dgm:t>
        <a:bodyPr/>
        <a:lstStyle/>
        <a:p>
          <a:endParaRPr lang="en-US"/>
        </a:p>
      </dgm:t>
    </dgm:pt>
    <dgm:pt modelId="{9F92747E-5BB3-47B8-9773-214D33AE3E83}">
      <dgm:prSet phldrT="[Text]"/>
      <dgm:spPr/>
      <dgm:t>
        <a:bodyPr/>
        <a:lstStyle/>
        <a:p>
          <a:r>
            <a:rPr lang="es-CO" dirty="0" smtClean="0"/>
            <a:t>Conocimiento y comprensión</a:t>
          </a:r>
          <a:endParaRPr lang="en-US" dirty="0"/>
        </a:p>
      </dgm:t>
    </dgm:pt>
    <dgm:pt modelId="{EE013CE6-7A36-4CF0-988B-114B5D5DCAF8}" type="parTrans" cxnId="{AC2AE889-5790-4A37-A358-3DD4207EFBC8}">
      <dgm:prSet/>
      <dgm:spPr/>
      <dgm:t>
        <a:bodyPr/>
        <a:lstStyle/>
        <a:p>
          <a:endParaRPr lang="en-US"/>
        </a:p>
      </dgm:t>
    </dgm:pt>
    <dgm:pt modelId="{177465F3-279A-4D0E-9FB8-AE29C5B983D9}" type="sibTrans" cxnId="{AC2AE889-5790-4A37-A358-3DD4207EFBC8}">
      <dgm:prSet/>
      <dgm:spPr/>
      <dgm:t>
        <a:bodyPr/>
        <a:lstStyle/>
        <a:p>
          <a:endParaRPr lang="en-US"/>
        </a:p>
      </dgm:t>
    </dgm:pt>
    <dgm:pt modelId="{F9116CD3-AE2E-4514-B68E-6E89DAA40629}">
      <dgm:prSet phldrT="[Text]"/>
      <dgm:spPr/>
      <dgm:t>
        <a:bodyPr/>
        <a:lstStyle/>
        <a:p>
          <a:r>
            <a:rPr lang="es-CO" dirty="0" smtClean="0"/>
            <a:t>Acción</a:t>
          </a:r>
          <a:endParaRPr lang="en-US" dirty="0"/>
        </a:p>
      </dgm:t>
    </dgm:pt>
    <dgm:pt modelId="{4E78DAA6-1197-460C-B22A-96BCBB91C035}" type="parTrans" cxnId="{A31F7C50-CE8F-4283-9178-41BA89BF0021}">
      <dgm:prSet/>
      <dgm:spPr/>
      <dgm:t>
        <a:bodyPr/>
        <a:lstStyle/>
        <a:p>
          <a:endParaRPr lang="en-US"/>
        </a:p>
      </dgm:t>
    </dgm:pt>
    <dgm:pt modelId="{4F12C2DD-4889-44D3-A172-8003CC917F64}" type="sibTrans" cxnId="{A31F7C50-CE8F-4283-9178-41BA89BF0021}">
      <dgm:prSet/>
      <dgm:spPr/>
      <dgm:t>
        <a:bodyPr/>
        <a:lstStyle/>
        <a:p>
          <a:endParaRPr lang="en-US"/>
        </a:p>
      </dgm:t>
    </dgm:pt>
    <dgm:pt modelId="{74486B95-B458-44A8-970E-397BD0864C63}">
      <dgm:prSet phldrT="[Text]"/>
      <dgm:spPr/>
      <dgm:t>
        <a:bodyPr/>
        <a:lstStyle/>
        <a:p>
          <a:r>
            <a:rPr lang="es-CO" dirty="0" smtClean="0">
              <a:solidFill>
                <a:srgbClr val="FF0000"/>
              </a:solidFill>
            </a:rPr>
            <a:t>Reflexión</a:t>
          </a:r>
          <a:endParaRPr lang="en-US" dirty="0">
            <a:solidFill>
              <a:srgbClr val="FF0000"/>
            </a:solidFill>
          </a:endParaRPr>
        </a:p>
      </dgm:t>
    </dgm:pt>
    <dgm:pt modelId="{CE82F30A-85C6-4A9F-AF43-0BAD20F25F65}" type="parTrans" cxnId="{12ABAB70-C336-45B3-828A-60C60158C96E}">
      <dgm:prSet/>
      <dgm:spPr/>
      <dgm:t>
        <a:bodyPr/>
        <a:lstStyle/>
        <a:p>
          <a:endParaRPr lang="en-US"/>
        </a:p>
      </dgm:t>
    </dgm:pt>
    <dgm:pt modelId="{C266FAE5-0D4F-46CA-B077-A2ACB717D4E4}" type="sibTrans" cxnId="{12ABAB70-C336-45B3-828A-60C60158C96E}">
      <dgm:prSet/>
      <dgm:spPr/>
      <dgm:t>
        <a:bodyPr/>
        <a:lstStyle/>
        <a:p>
          <a:endParaRPr lang="en-US"/>
        </a:p>
      </dgm:t>
    </dgm:pt>
    <dgm:pt modelId="{51DA5BEB-CB51-43D0-B75F-494AB4AF4B81}" type="pres">
      <dgm:prSet presAssocID="{D5891E7F-AED2-4478-ADDB-1D3ED619746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8A8EBC3-454C-40F7-83DB-C03D5A8D460E}" type="pres">
      <dgm:prSet presAssocID="{9F92747E-5BB3-47B8-9773-214D33AE3E83}" presName="dummy" presStyleCnt="0"/>
      <dgm:spPr/>
    </dgm:pt>
    <dgm:pt modelId="{493A1E05-FB41-4BBC-934B-C21EDCCBB415}" type="pres">
      <dgm:prSet presAssocID="{9F92747E-5BB3-47B8-9773-214D33AE3E83}" presName="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B88495-8C00-40CF-8B80-26F2A81284C8}" type="pres">
      <dgm:prSet presAssocID="{177465F3-279A-4D0E-9FB8-AE29C5B983D9}" presName="sibTrans" presStyleLbl="node1" presStyleIdx="0" presStyleCnt="3"/>
      <dgm:spPr/>
      <dgm:t>
        <a:bodyPr/>
        <a:lstStyle/>
        <a:p>
          <a:endParaRPr lang="en-US"/>
        </a:p>
      </dgm:t>
    </dgm:pt>
    <dgm:pt modelId="{CF151B6E-3CE5-44D3-BF6A-149EF741047C}" type="pres">
      <dgm:prSet presAssocID="{F9116CD3-AE2E-4514-B68E-6E89DAA40629}" presName="dummy" presStyleCnt="0"/>
      <dgm:spPr/>
    </dgm:pt>
    <dgm:pt modelId="{68439756-6928-4B75-A68E-5F2956592B75}" type="pres">
      <dgm:prSet presAssocID="{F9116CD3-AE2E-4514-B68E-6E89DAA40629}" presName="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191017-2BA7-45AD-92F5-197B5419C9E9}" type="pres">
      <dgm:prSet presAssocID="{4F12C2DD-4889-44D3-A172-8003CC917F64}" presName="sibTrans" presStyleLbl="node1" presStyleIdx="1" presStyleCnt="3"/>
      <dgm:spPr/>
      <dgm:t>
        <a:bodyPr/>
        <a:lstStyle/>
        <a:p>
          <a:endParaRPr lang="en-US"/>
        </a:p>
      </dgm:t>
    </dgm:pt>
    <dgm:pt modelId="{8D425384-1A2C-4287-AAB7-2AB07CDB02CB}" type="pres">
      <dgm:prSet presAssocID="{74486B95-B458-44A8-970E-397BD0864C63}" presName="dummy" presStyleCnt="0"/>
      <dgm:spPr/>
    </dgm:pt>
    <dgm:pt modelId="{7A9339BE-E32E-48B9-9A30-98619C1423A1}" type="pres">
      <dgm:prSet presAssocID="{74486B95-B458-44A8-970E-397BD0864C63}" presName="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4DDE6D-1DFC-4D9B-AFF5-5DDE12BBB31D}" type="pres">
      <dgm:prSet presAssocID="{C266FAE5-0D4F-46CA-B077-A2ACB717D4E4}" presName="sibTrans" presStyleLbl="node1" presStyleIdx="2" presStyleCnt="3"/>
      <dgm:spPr/>
      <dgm:t>
        <a:bodyPr/>
        <a:lstStyle/>
        <a:p>
          <a:endParaRPr lang="en-US"/>
        </a:p>
      </dgm:t>
    </dgm:pt>
  </dgm:ptLst>
  <dgm:cxnLst>
    <dgm:cxn modelId="{A31F7C50-CE8F-4283-9178-41BA89BF0021}" srcId="{D5891E7F-AED2-4478-ADDB-1D3ED619746E}" destId="{F9116CD3-AE2E-4514-B68E-6E89DAA40629}" srcOrd="1" destOrd="0" parTransId="{4E78DAA6-1197-460C-B22A-96BCBB91C035}" sibTransId="{4F12C2DD-4889-44D3-A172-8003CC917F64}"/>
    <dgm:cxn modelId="{A97EC21A-FF07-44FD-ACCE-07856A6B3AEF}" type="presOf" srcId="{D5891E7F-AED2-4478-ADDB-1D3ED619746E}" destId="{51DA5BEB-CB51-43D0-B75F-494AB4AF4B81}" srcOrd="0" destOrd="0" presId="urn:microsoft.com/office/officeart/2005/8/layout/cycle1"/>
    <dgm:cxn modelId="{3B6C0FC8-8879-4ADC-A2E5-322D87D5AC60}" type="presOf" srcId="{9F92747E-5BB3-47B8-9773-214D33AE3E83}" destId="{493A1E05-FB41-4BBC-934B-C21EDCCBB415}" srcOrd="0" destOrd="0" presId="urn:microsoft.com/office/officeart/2005/8/layout/cycle1"/>
    <dgm:cxn modelId="{12ABAB70-C336-45B3-828A-60C60158C96E}" srcId="{D5891E7F-AED2-4478-ADDB-1D3ED619746E}" destId="{74486B95-B458-44A8-970E-397BD0864C63}" srcOrd="2" destOrd="0" parTransId="{CE82F30A-85C6-4A9F-AF43-0BAD20F25F65}" sibTransId="{C266FAE5-0D4F-46CA-B077-A2ACB717D4E4}"/>
    <dgm:cxn modelId="{E004AB7C-5C24-40D2-A9AD-F2D036AA1F75}" type="presOf" srcId="{F9116CD3-AE2E-4514-B68E-6E89DAA40629}" destId="{68439756-6928-4B75-A68E-5F2956592B75}" srcOrd="0" destOrd="0" presId="urn:microsoft.com/office/officeart/2005/8/layout/cycle1"/>
    <dgm:cxn modelId="{40FC4C28-1A32-4B20-ABEB-9F72AEE4CF30}" type="presOf" srcId="{74486B95-B458-44A8-970E-397BD0864C63}" destId="{7A9339BE-E32E-48B9-9A30-98619C1423A1}" srcOrd="0" destOrd="0" presId="urn:microsoft.com/office/officeart/2005/8/layout/cycle1"/>
    <dgm:cxn modelId="{AC2AE889-5790-4A37-A358-3DD4207EFBC8}" srcId="{D5891E7F-AED2-4478-ADDB-1D3ED619746E}" destId="{9F92747E-5BB3-47B8-9773-214D33AE3E83}" srcOrd="0" destOrd="0" parTransId="{EE013CE6-7A36-4CF0-988B-114B5D5DCAF8}" sibTransId="{177465F3-279A-4D0E-9FB8-AE29C5B983D9}"/>
    <dgm:cxn modelId="{6FB508C2-14B6-46FC-B318-F3A6BFE10444}" type="presOf" srcId="{4F12C2DD-4889-44D3-A172-8003CC917F64}" destId="{CD191017-2BA7-45AD-92F5-197B5419C9E9}" srcOrd="0" destOrd="0" presId="urn:microsoft.com/office/officeart/2005/8/layout/cycle1"/>
    <dgm:cxn modelId="{0D9EC10C-3F7F-46E0-B66B-22133D893F3E}" type="presOf" srcId="{177465F3-279A-4D0E-9FB8-AE29C5B983D9}" destId="{64B88495-8C00-40CF-8B80-26F2A81284C8}" srcOrd="0" destOrd="0" presId="urn:microsoft.com/office/officeart/2005/8/layout/cycle1"/>
    <dgm:cxn modelId="{96954803-4927-4260-85D5-1A591EC0DBDD}" type="presOf" srcId="{C266FAE5-0D4F-46CA-B077-A2ACB717D4E4}" destId="{684DDE6D-1DFC-4D9B-AFF5-5DDE12BBB31D}" srcOrd="0" destOrd="0" presId="urn:microsoft.com/office/officeart/2005/8/layout/cycle1"/>
    <dgm:cxn modelId="{AA86D64B-317B-4D49-A261-5BDA1C7D3A86}" type="presParOf" srcId="{51DA5BEB-CB51-43D0-B75F-494AB4AF4B81}" destId="{C8A8EBC3-454C-40F7-83DB-C03D5A8D460E}" srcOrd="0" destOrd="0" presId="urn:microsoft.com/office/officeart/2005/8/layout/cycle1"/>
    <dgm:cxn modelId="{AB0741D9-DA1A-4970-A799-517A8860C1EB}" type="presParOf" srcId="{51DA5BEB-CB51-43D0-B75F-494AB4AF4B81}" destId="{493A1E05-FB41-4BBC-934B-C21EDCCBB415}" srcOrd="1" destOrd="0" presId="urn:microsoft.com/office/officeart/2005/8/layout/cycle1"/>
    <dgm:cxn modelId="{154CE77A-A1A0-406B-9165-9FCA6BA80C23}" type="presParOf" srcId="{51DA5BEB-CB51-43D0-B75F-494AB4AF4B81}" destId="{64B88495-8C00-40CF-8B80-26F2A81284C8}" srcOrd="2" destOrd="0" presId="urn:microsoft.com/office/officeart/2005/8/layout/cycle1"/>
    <dgm:cxn modelId="{D5ECF826-994E-41E3-A7C9-8C721A4BF2F7}" type="presParOf" srcId="{51DA5BEB-CB51-43D0-B75F-494AB4AF4B81}" destId="{CF151B6E-3CE5-44D3-BF6A-149EF741047C}" srcOrd="3" destOrd="0" presId="urn:microsoft.com/office/officeart/2005/8/layout/cycle1"/>
    <dgm:cxn modelId="{25776111-64B4-4D5C-A896-1D33698EFCFA}" type="presParOf" srcId="{51DA5BEB-CB51-43D0-B75F-494AB4AF4B81}" destId="{68439756-6928-4B75-A68E-5F2956592B75}" srcOrd="4" destOrd="0" presId="urn:microsoft.com/office/officeart/2005/8/layout/cycle1"/>
    <dgm:cxn modelId="{9B5C2D5A-DE77-4254-A9F2-AB8875D29E3B}" type="presParOf" srcId="{51DA5BEB-CB51-43D0-B75F-494AB4AF4B81}" destId="{CD191017-2BA7-45AD-92F5-197B5419C9E9}" srcOrd="5" destOrd="0" presId="urn:microsoft.com/office/officeart/2005/8/layout/cycle1"/>
    <dgm:cxn modelId="{05994597-3D26-4F55-91CE-79FA0F9FD18F}" type="presParOf" srcId="{51DA5BEB-CB51-43D0-B75F-494AB4AF4B81}" destId="{8D425384-1A2C-4287-AAB7-2AB07CDB02CB}" srcOrd="6" destOrd="0" presId="urn:microsoft.com/office/officeart/2005/8/layout/cycle1"/>
    <dgm:cxn modelId="{C067154F-9691-440E-B240-3A73AE070F62}" type="presParOf" srcId="{51DA5BEB-CB51-43D0-B75F-494AB4AF4B81}" destId="{7A9339BE-E32E-48B9-9A30-98619C1423A1}" srcOrd="7" destOrd="0" presId="urn:microsoft.com/office/officeart/2005/8/layout/cycle1"/>
    <dgm:cxn modelId="{B7E55E78-D604-4A09-AC8F-728741952F21}" type="presParOf" srcId="{51DA5BEB-CB51-43D0-B75F-494AB4AF4B81}" destId="{684DDE6D-1DFC-4D9B-AFF5-5DDE12BBB31D}" srcOrd="8" destOrd="0" presId="urn:microsoft.com/office/officeart/2005/8/layout/cycle1"/>
  </dgm:cxnLst>
  <dgm:bg/>
  <dgm:whole/>
  <dgm:extLst>
    <a:ext uri="http://schemas.microsoft.com/office/drawing/2008/diagram"/>
  </dgm:extLst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17</Pages>
  <Words>1188</Words>
  <Characters>7560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Planificador de unidades del PAI</vt:lpstr>
    </vt:vector>
  </TitlesOfParts>
  <Company>Hewlett-Packard</Company>
  <LinksUpToDate>false</LinksUpToDate>
  <CharactersWithSpaces>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Geoffry Watson</cp:lastModifiedBy>
  <cp:revision>11</cp:revision>
  <cp:lastPrinted>2010-04-07T01:12:00Z</cp:lastPrinted>
  <dcterms:created xsi:type="dcterms:W3CDTF">2010-02-23T01:34:00Z</dcterms:created>
  <dcterms:modified xsi:type="dcterms:W3CDTF">2010-04-07T21:43:00Z</dcterms:modified>
</cp:coreProperties>
</file>